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988E" w14:textId="3F24B2F2" w:rsidR="009F3A16" w:rsidRPr="00F0740B" w:rsidRDefault="00351BA9" w:rsidP="00F0740B">
      <w:pPr>
        <w:spacing w:after="0" w:line="240" w:lineRule="auto"/>
        <w:jc w:val="center"/>
        <w:rPr>
          <w:rFonts w:cstheme="minorHAnsi"/>
          <w:b/>
          <w:sz w:val="28"/>
          <w:szCs w:val="28"/>
        </w:rPr>
      </w:pPr>
      <w:r w:rsidRPr="001D22F6">
        <w:rPr>
          <w:rFonts w:cstheme="minorHAnsi"/>
          <w:b/>
          <w:sz w:val="28"/>
          <w:szCs w:val="28"/>
        </w:rPr>
        <w:t>A „Völgység” Turista Egyesület</w:t>
      </w:r>
      <w:r w:rsidR="00F0740B">
        <w:rPr>
          <w:rFonts w:cstheme="minorHAnsi"/>
          <w:b/>
          <w:sz w:val="28"/>
          <w:szCs w:val="28"/>
        </w:rPr>
        <w:t xml:space="preserve"> </w:t>
      </w:r>
      <w:r w:rsidR="00F0740B">
        <w:rPr>
          <w:rFonts w:cstheme="minorHAnsi"/>
          <w:b/>
          <w:sz w:val="28"/>
          <w:szCs w:val="28"/>
        </w:rPr>
        <w:br/>
      </w:r>
      <w:r w:rsidR="009A078F" w:rsidRPr="00F0740B">
        <w:rPr>
          <w:rFonts w:cstheme="minorHAnsi"/>
          <w:b/>
          <w:sz w:val="28"/>
          <w:szCs w:val="28"/>
        </w:rPr>
        <w:t>202</w:t>
      </w:r>
      <w:r w:rsidR="00F0740B" w:rsidRPr="00F0740B">
        <w:rPr>
          <w:rFonts w:cstheme="minorHAnsi"/>
          <w:b/>
          <w:sz w:val="28"/>
          <w:szCs w:val="28"/>
        </w:rPr>
        <w:t>0</w:t>
      </w:r>
      <w:r w:rsidR="00DF2E0F" w:rsidRPr="00F0740B">
        <w:rPr>
          <w:rFonts w:cstheme="minorHAnsi"/>
          <w:b/>
          <w:sz w:val="28"/>
          <w:szCs w:val="28"/>
        </w:rPr>
        <w:t xml:space="preserve">. május </w:t>
      </w:r>
      <w:r w:rsidR="009A078F" w:rsidRPr="00F0740B">
        <w:rPr>
          <w:rFonts w:cstheme="minorHAnsi"/>
          <w:b/>
          <w:sz w:val="28"/>
          <w:szCs w:val="28"/>
        </w:rPr>
        <w:t>15</w:t>
      </w:r>
      <w:r w:rsidR="00DF2E0F" w:rsidRPr="00F0740B">
        <w:rPr>
          <w:rFonts w:cstheme="minorHAnsi"/>
          <w:b/>
          <w:sz w:val="28"/>
          <w:szCs w:val="28"/>
        </w:rPr>
        <w:t xml:space="preserve">-i </w:t>
      </w:r>
      <w:r w:rsidR="00F0740B" w:rsidRPr="00F0740B">
        <w:rPr>
          <w:rFonts w:cstheme="minorHAnsi"/>
          <w:b/>
          <w:sz w:val="28"/>
          <w:szCs w:val="28"/>
        </w:rPr>
        <w:t xml:space="preserve">és a 2024. október 18-i </w:t>
      </w:r>
      <w:r w:rsidRPr="00F0740B">
        <w:rPr>
          <w:rFonts w:cstheme="minorHAnsi"/>
          <w:b/>
          <w:sz w:val="28"/>
          <w:szCs w:val="28"/>
        </w:rPr>
        <w:t xml:space="preserve">módosításokkal egységes </w:t>
      </w:r>
      <w:r w:rsidR="00F0740B" w:rsidRPr="00F0740B">
        <w:rPr>
          <w:rFonts w:cstheme="minorHAnsi"/>
          <w:b/>
          <w:sz w:val="28"/>
          <w:szCs w:val="28"/>
        </w:rPr>
        <w:br/>
      </w:r>
      <w:r w:rsidRPr="00F0740B">
        <w:rPr>
          <w:rFonts w:cstheme="minorHAnsi"/>
          <w:b/>
          <w:sz w:val="28"/>
          <w:szCs w:val="28"/>
        </w:rPr>
        <w:t>szerk</w:t>
      </w:r>
      <w:r w:rsidR="00F0740B" w:rsidRPr="00F0740B">
        <w:rPr>
          <w:rFonts w:cstheme="minorHAnsi"/>
          <w:b/>
          <w:sz w:val="28"/>
          <w:szCs w:val="28"/>
        </w:rPr>
        <w:t>e</w:t>
      </w:r>
      <w:r w:rsidRPr="00F0740B">
        <w:rPr>
          <w:rFonts w:cstheme="minorHAnsi"/>
          <w:b/>
          <w:sz w:val="28"/>
          <w:szCs w:val="28"/>
        </w:rPr>
        <w:t>zetbe foglalt</w:t>
      </w:r>
    </w:p>
    <w:p w14:paraId="720E5FF1" w14:textId="51A923E2" w:rsidR="00EF449F" w:rsidRDefault="00F0740B" w:rsidP="00F0740B">
      <w:pPr>
        <w:spacing w:after="600" w:line="240" w:lineRule="auto"/>
        <w:jc w:val="center"/>
        <w:rPr>
          <w:rFonts w:cstheme="minorHAnsi"/>
          <w:b/>
          <w:sz w:val="28"/>
          <w:szCs w:val="28"/>
        </w:rPr>
      </w:pPr>
      <w:r>
        <w:rPr>
          <w:rFonts w:cstheme="minorHAnsi"/>
          <w:b/>
          <w:sz w:val="28"/>
          <w:szCs w:val="28"/>
        </w:rPr>
        <w:t>alapszabálya</w:t>
      </w:r>
    </w:p>
    <w:p w14:paraId="2C839105" w14:textId="27F3579A" w:rsidR="003D1E92" w:rsidRPr="003D1E92" w:rsidRDefault="003D1E92" w:rsidP="00F0740B">
      <w:pPr>
        <w:spacing w:after="600" w:line="240" w:lineRule="auto"/>
        <w:jc w:val="center"/>
        <w:rPr>
          <w:rFonts w:cstheme="minorHAnsi"/>
          <w:b/>
          <w:i/>
          <w:sz w:val="28"/>
          <w:szCs w:val="28"/>
        </w:rPr>
      </w:pPr>
      <w:r w:rsidRPr="003D1E92">
        <w:rPr>
          <w:rFonts w:cstheme="minorHAnsi"/>
          <w:b/>
          <w:i/>
          <w:sz w:val="28"/>
          <w:szCs w:val="28"/>
        </w:rPr>
        <w:t xml:space="preserve">(a </w:t>
      </w:r>
      <w:r w:rsidR="00F0740B">
        <w:rPr>
          <w:rFonts w:cstheme="minorHAnsi"/>
          <w:b/>
          <w:i/>
          <w:sz w:val="28"/>
          <w:szCs w:val="28"/>
        </w:rPr>
        <w:t xml:space="preserve">2020. május 15-i </w:t>
      </w:r>
      <w:r w:rsidRPr="003D1E92">
        <w:rPr>
          <w:rFonts w:cstheme="minorHAnsi"/>
          <w:b/>
          <w:i/>
          <w:sz w:val="28"/>
          <w:szCs w:val="28"/>
        </w:rPr>
        <w:t>módosítások dőlt, félkövér betűkkel kiemelve</w:t>
      </w:r>
      <w:r w:rsidR="00F0740B">
        <w:rPr>
          <w:rFonts w:cstheme="minorHAnsi"/>
          <w:b/>
          <w:i/>
          <w:sz w:val="28"/>
          <w:szCs w:val="28"/>
        </w:rPr>
        <w:t>,</w:t>
      </w:r>
      <w:r w:rsidR="00F0740B">
        <w:rPr>
          <w:rFonts w:cstheme="minorHAnsi"/>
          <w:b/>
          <w:i/>
          <w:sz w:val="28"/>
          <w:szCs w:val="28"/>
        </w:rPr>
        <w:br/>
        <w:t xml:space="preserve">a </w:t>
      </w:r>
      <w:r w:rsidR="00F0740B" w:rsidRPr="00ED7C4B">
        <w:rPr>
          <w:rFonts w:cstheme="minorHAnsi"/>
          <w:b/>
          <w:i/>
          <w:sz w:val="28"/>
          <w:szCs w:val="28"/>
          <w:u w:val="single"/>
        </w:rPr>
        <w:t>2024. október 18-i módosítások dőlt, félkövér, aláhúzott</w:t>
      </w:r>
      <w:r w:rsidRPr="003D1E92">
        <w:rPr>
          <w:rFonts w:cstheme="minorHAnsi"/>
          <w:b/>
          <w:i/>
          <w:sz w:val="28"/>
          <w:szCs w:val="28"/>
        </w:rPr>
        <w:t>)</w:t>
      </w:r>
    </w:p>
    <w:p w14:paraId="4E5F3905" w14:textId="77777777" w:rsidR="00351BA9" w:rsidRPr="009667B4" w:rsidRDefault="00351BA9" w:rsidP="0022686A">
      <w:pPr>
        <w:spacing w:after="120" w:line="240" w:lineRule="auto"/>
        <w:jc w:val="center"/>
        <w:rPr>
          <w:b/>
          <w:sz w:val="24"/>
          <w:szCs w:val="24"/>
        </w:rPr>
      </w:pPr>
      <w:r w:rsidRPr="009667B4">
        <w:rPr>
          <w:b/>
          <w:sz w:val="24"/>
          <w:szCs w:val="24"/>
        </w:rPr>
        <w:t xml:space="preserve">I. </w:t>
      </w:r>
      <w:r w:rsidR="007A531C" w:rsidRPr="009667B4">
        <w:rPr>
          <w:b/>
          <w:sz w:val="24"/>
          <w:szCs w:val="24"/>
        </w:rPr>
        <w:t>f</w:t>
      </w:r>
      <w:r w:rsidRPr="009667B4">
        <w:rPr>
          <w:b/>
          <w:sz w:val="24"/>
          <w:szCs w:val="24"/>
        </w:rPr>
        <w:t>ejezet</w:t>
      </w:r>
    </w:p>
    <w:p w14:paraId="361B443E" w14:textId="77777777" w:rsidR="00351BA9" w:rsidRPr="009F3A16" w:rsidRDefault="00351BA9" w:rsidP="00180F1D">
      <w:pPr>
        <w:pStyle w:val="Listaszerbekezds"/>
        <w:spacing w:after="240"/>
        <w:ind w:left="0"/>
        <w:jc w:val="center"/>
        <w:rPr>
          <w:b/>
          <w:sz w:val="28"/>
          <w:szCs w:val="24"/>
        </w:rPr>
      </w:pPr>
      <w:r w:rsidRPr="009F3A16">
        <w:rPr>
          <w:b/>
          <w:sz w:val="28"/>
          <w:szCs w:val="24"/>
        </w:rPr>
        <w:t>ÁLTALÁNOS RÉSZ</w:t>
      </w:r>
    </w:p>
    <w:p w14:paraId="4F15C6AE" w14:textId="77777777" w:rsidR="00351BA9" w:rsidRPr="00180F1D" w:rsidRDefault="00351BA9" w:rsidP="002674FC">
      <w:pPr>
        <w:tabs>
          <w:tab w:val="left" w:pos="426"/>
          <w:tab w:val="left" w:pos="5103"/>
        </w:tabs>
        <w:spacing w:after="0" w:line="240" w:lineRule="auto"/>
        <w:ind w:left="426" w:hanging="426"/>
        <w:jc w:val="both"/>
        <w:rPr>
          <w:sz w:val="24"/>
          <w:szCs w:val="24"/>
        </w:rPr>
      </w:pPr>
      <w:r w:rsidRPr="00180F1D">
        <w:rPr>
          <w:sz w:val="24"/>
          <w:szCs w:val="24"/>
        </w:rPr>
        <w:t>1.</w:t>
      </w:r>
      <w:r w:rsidRPr="00180F1D">
        <w:rPr>
          <w:sz w:val="24"/>
          <w:szCs w:val="24"/>
        </w:rPr>
        <w:tab/>
        <w:t>A sportegyesület elnevezése:</w:t>
      </w:r>
      <w:r w:rsidRPr="00180F1D">
        <w:rPr>
          <w:sz w:val="24"/>
          <w:szCs w:val="24"/>
        </w:rPr>
        <w:tab/>
        <w:t>„Völgység” Turista Egyesület</w:t>
      </w:r>
    </w:p>
    <w:p w14:paraId="1173D7FB" w14:textId="77777777" w:rsidR="00351BA9" w:rsidRPr="00180F1D" w:rsidRDefault="00351BA9" w:rsidP="002674FC">
      <w:pPr>
        <w:tabs>
          <w:tab w:val="left" w:pos="426"/>
          <w:tab w:val="left" w:pos="5103"/>
        </w:tabs>
        <w:spacing w:after="120"/>
        <w:ind w:left="426" w:hanging="426"/>
        <w:jc w:val="both"/>
        <w:rPr>
          <w:sz w:val="24"/>
          <w:szCs w:val="24"/>
        </w:rPr>
      </w:pPr>
      <w:r w:rsidRPr="00180F1D">
        <w:rPr>
          <w:sz w:val="24"/>
          <w:szCs w:val="24"/>
        </w:rPr>
        <w:tab/>
        <w:t>Rövid</w:t>
      </w:r>
      <w:r w:rsidR="002628BF">
        <w:rPr>
          <w:sz w:val="24"/>
          <w:szCs w:val="24"/>
        </w:rPr>
        <w:t>ített</w:t>
      </w:r>
      <w:r w:rsidRPr="00180F1D">
        <w:rPr>
          <w:sz w:val="24"/>
          <w:szCs w:val="24"/>
        </w:rPr>
        <w:t xml:space="preserve"> elnevezése:</w:t>
      </w:r>
      <w:r w:rsidRPr="00180F1D">
        <w:rPr>
          <w:sz w:val="24"/>
          <w:szCs w:val="24"/>
        </w:rPr>
        <w:tab/>
        <w:t>VTE</w:t>
      </w:r>
      <w:r w:rsidRPr="00180F1D">
        <w:rPr>
          <w:sz w:val="24"/>
          <w:szCs w:val="24"/>
        </w:rPr>
        <w:tab/>
      </w:r>
    </w:p>
    <w:p w14:paraId="243178B3" w14:textId="5CBDB5BA" w:rsidR="00351BA9" w:rsidRDefault="00351BA9" w:rsidP="002674FC">
      <w:pPr>
        <w:tabs>
          <w:tab w:val="left" w:pos="426"/>
          <w:tab w:val="left" w:pos="5103"/>
        </w:tabs>
        <w:spacing w:after="120"/>
        <w:ind w:left="426" w:hanging="426"/>
        <w:jc w:val="both"/>
        <w:rPr>
          <w:b/>
          <w:i/>
          <w:sz w:val="24"/>
          <w:szCs w:val="24"/>
        </w:rPr>
      </w:pPr>
      <w:r w:rsidRPr="00180F1D">
        <w:rPr>
          <w:sz w:val="24"/>
          <w:szCs w:val="24"/>
        </w:rPr>
        <w:t>2.</w:t>
      </w:r>
      <w:r w:rsidRPr="00180F1D">
        <w:rPr>
          <w:sz w:val="24"/>
          <w:szCs w:val="24"/>
        </w:rPr>
        <w:tab/>
        <w:t>Az egyesület székhelye:</w:t>
      </w:r>
      <w:r w:rsidRPr="00180F1D">
        <w:rPr>
          <w:sz w:val="24"/>
          <w:szCs w:val="24"/>
        </w:rPr>
        <w:tab/>
      </w:r>
      <w:r w:rsidRPr="009A078F">
        <w:rPr>
          <w:b/>
          <w:i/>
          <w:sz w:val="24"/>
          <w:szCs w:val="24"/>
        </w:rPr>
        <w:t xml:space="preserve">7150 Bonyhád, </w:t>
      </w:r>
      <w:r w:rsidR="009A078F" w:rsidRPr="009A078F">
        <w:rPr>
          <w:b/>
          <w:i/>
          <w:sz w:val="24"/>
          <w:szCs w:val="24"/>
        </w:rPr>
        <w:t>Asztalos u. 18.</w:t>
      </w:r>
      <w:r w:rsidR="00F0740B">
        <w:rPr>
          <w:b/>
          <w:i/>
          <w:sz w:val="24"/>
          <w:szCs w:val="24"/>
        </w:rPr>
        <w:t xml:space="preserve"> (régi)</w:t>
      </w:r>
    </w:p>
    <w:p w14:paraId="70FA2868" w14:textId="34CBB029" w:rsidR="00F0740B" w:rsidRPr="00180F1D" w:rsidRDefault="00F0740B" w:rsidP="002674FC">
      <w:pPr>
        <w:tabs>
          <w:tab w:val="left" w:pos="426"/>
          <w:tab w:val="left" w:pos="5103"/>
        </w:tabs>
        <w:spacing w:after="120"/>
        <w:ind w:left="426" w:hanging="426"/>
        <w:jc w:val="both"/>
        <w:rPr>
          <w:sz w:val="24"/>
          <w:szCs w:val="24"/>
        </w:rPr>
      </w:pPr>
      <w:r>
        <w:rPr>
          <w:sz w:val="24"/>
          <w:szCs w:val="24"/>
        </w:rPr>
        <w:tab/>
        <w:t>Az egyesület székhelye:</w:t>
      </w:r>
      <w:r>
        <w:rPr>
          <w:sz w:val="24"/>
          <w:szCs w:val="24"/>
        </w:rPr>
        <w:tab/>
      </w:r>
      <w:r w:rsidRPr="00F0740B">
        <w:rPr>
          <w:b/>
          <w:bCs/>
          <w:i/>
          <w:iCs/>
          <w:sz w:val="24"/>
          <w:szCs w:val="24"/>
          <w:u w:val="single"/>
        </w:rPr>
        <w:t>7150 Bonyhád, Borbély József u. 19.</w:t>
      </w:r>
      <w:r>
        <w:rPr>
          <w:b/>
          <w:bCs/>
          <w:i/>
          <w:iCs/>
          <w:sz w:val="24"/>
          <w:szCs w:val="24"/>
          <w:u w:val="single"/>
        </w:rPr>
        <w:t xml:space="preserve"> (új)</w:t>
      </w:r>
    </w:p>
    <w:p w14:paraId="18F02D91" w14:textId="77777777" w:rsidR="00351BA9" w:rsidRPr="00180F1D" w:rsidRDefault="00351BA9" w:rsidP="002674FC">
      <w:pPr>
        <w:tabs>
          <w:tab w:val="left" w:pos="426"/>
          <w:tab w:val="left" w:pos="5103"/>
        </w:tabs>
        <w:spacing w:after="120"/>
        <w:ind w:left="426" w:hanging="426"/>
        <w:jc w:val="both"/>
        <w:rPr>
          <w:sz w:val="24"/>
          <w:szCs w:val="24"/>
        </w:rPr>
      </w:pPr>
      <w:r w:rsidRPr="00180F1D">
        <w:rPr>
          <w:sz w:val="24"/>
          <w:szCs w:val="24"/>
        </w:rPr>
        <w:t>3.</w:t>
      </w:r>
      <w:r w:rsidRPr="00180F1D">
        <w:rPr>
          <w:sz w:val="24"/>
          <w:szCs w:val="24"/>
        </w:rPr>
        <w:tab/>
        <w:t>Működési területe:</w:t>
      </w:r>
      <w:r w:rsidRPr="00180F1D">
        <w:rPr>
          <w:sz w:val="24"/>
          <w:szCs w:val="24"/>
        </w:rPr>
        <w:tab/>
        <w:t>Bonyhád és vonzáskörzete</w:t>
      </w:r>
    </w:p>
    <w:p w14:paraId="5110D28A" w14:textId="77777777" w:rsidR="00351BA9" w:rsidRPr="00180F1D" w:rsidRDefault="00351BA9" w:rsidP="002674FC">
      <w:pPr>
        <w:tabs>
          <w:tab w:val="left" w:pos="426"/>
          <w:tab w:val="left" w:pos="5103"/>
        </w:tabs>
        <w:spacing w:after="0"/>
        <w:ind w:left="426" w:hanging="426"/>
        <w:jc w:val="both"/>
        <w:rPr>
          <w:sz w:val="24"/>
          <w:szCs w:val="24"/>
        </w:rPr>
      </w:pPr>
      <w:r w:rsidRPr="00180F1D">
        <w:rPr>
          <w:sz w:val="24"/>
          <w:szCs w:val="24"/>
        </w:rPr>
        <w:t>4.</w:t>
      </w:r>
      <w:r w:rsidRPr="00180F1D">
        <w:rPr>
          <w:sz w:val="24"/>
          <w:szCs w:val="24"/>
        </w:rPr>
        <w:tab/>
        <w:t>Az egyesület hivatalos pecsétje:</w:t>
      </w:r>
    </w:p>
    <w:p w14:paraId="0D69E130" w14:textId="77777777" w:rsidR="00351BA9" w:rsidRPr="00180F1D" w:rsidRDefault="00351BA9" w:rsidP="002674FC">
      <w:pPr>
        <w:tabs>
          <w:tab w:val="left" w:pos="426"/>
          <w:tab w:val="left" w:pos="5103"/>
        </w:tabs>
        <w:spacing w:after="0" w:line="240" w:lineRule="auto"/>
        <w:ind w:left="426" w:hanging="426"/>
        <w:jc w:val="both"/>
        <w:rPr>
          <w:sz w:val="24"/>
          <w:szCs w:val="24"/>
        </w:rPr>
      </w:pPr>
      <w:r w:rsidRPr="00180F1D">
        <w:rPr>
          <w:sz w:val="24"/>
          <w:szCs w:val="24"/>
        </w:rPr>
        <w:tab/>
        <w:t>Körbélyegző, amelyen belül körív mentén nagybetűv</w:t>
      </w:r>
      <w:r w:rsidR="00CD6E32" w:rsidRPr="00180F1D">
        <w:rPr>
          <w:sz w:val="24"/>
          <w:szCs w:val="24"/>
        </w:rPr>
        <w:t>el felírásra kerül:</w:t>
      </w:r>
    </w:p>
    <w:p w14:paraId="31F094E0" w14:textId="77777777" w:rsidR="00CD6E32" w:rsidRPr="00180F1D" w:rsidRDefault="00CD6E32" w:rsidP="002674FC">
      <w:pPr>
        <w:tabs>
          <w:tab w:val="left" w:pos="426"/>
          <w:tab w:val="left" w:pos="5103"/>
        </w:tabs>
        <w:spacing w:after="240" w:line="240" w:lineRule="auto"/>
        <w:ind w:left="426" w:hanging="426"/>
        <w:jc w:val="both"/>
        <w:rPr>
          <w:sz w:val="24"/>
          <w:szCs w:val="24"/>
        </w:rPr>
      </w:pPr>
      <w:r w:rsidRPr="00180F1D">
        <w:rPr>
          <w:sz w:val="24"/>
          <w:szCs w:val="24"/>
        </w:rPr>
        <w:tab/>
        <w:t>„VÖLGYSÉG” TURISTA EGYESÜLET BON</w:t>
      </w:r>
      <w:r w:rsidR="002628BF">
        <w:rPr>
          <w:sz w:val="24"/>
          <w:szCs w:val="24"/>
        </w:rPr>
        <w:t>YHÁD, valamint a kör közepén a t</w:t>
      </w:r>
      <w:r w:rsidRPr="00180F1D">
        <w:rPr>
          <w:sz w:val="24"/>
          <w:szCs w:val="24"/>
        </w:rPr>
        <w:t xml:space="preserve">ermészetbarátok országosan elfogadott emblémájával: három szál virág, alatta négy hegycsúcs, ezek alatt a kézfogás jelképe. </w:t>
      </w:r>
    </w:p>
    <w:p w14:paraId="758C362E" w14:textId="77777777" w:rsidR="00CD6E32" w:rsidRPr="00180F1D" w:rsidRDefault="00CD6E32" w:rsidP="002674FC">
      <w:pPr>
        <w:tabs>
          <w:tab w:val="left" w:pos="426"/>
          <w:tab w:val="left" w:pos="5103"/>
        </w:tabs>
        <w:spacing w:after="240" w:line="240" w:lineRule="auto"/>
        <w:ind w:left="426" w:hanging="426"/>
        <w:jc w:val="both"/>
        <w:rPr>
          <w:sz w:val="24"/>
          <w:szCs w:val="24"/>
        </w:rPr>
      </w:pPr>
      <w:r w:rsidRPr="00180F1D">
        <w:rPr>
          <w:sz w:val="24"/>
          <w:szCs w:val="24"/>
        </w:rPr>
        <w:t>5.</w:t>
      </w:r>
      <w:r w:rsidRPr="00180F1D">
        <w:rPr>
          <w:sz w:val="24"/>
          <w:szCs w:val="24"/>
        </w:rPr>
        <w:tab/>
      </w:r>
      <w:r w:rsidRPr="00057AFD">
        <w:rPr>
          <w:sz w:val="24"/>
          <w:szCs w:val="24"/>
        </w:rPr>
        <w:t>A „Völgység” Turista Egyesület a tagok közös, tartós, alapszabályban meghatározott céljának folyamatos megvalósítására létesített, nyilvántartott tagsággal rendelkező jogi sze</w:t>
      </w:r>
      <w:r w:rsidR="00057AFD">
        <w:rPr>
          <w:sz w:val="24"/>
          <w:szCs w:val="24"/>
        </w:rPr>
        <w:t>mély.</w:t>
      </w:r>
      <w:r w:rsidR="004C1A34">
        <w:rPr>
          <w:sz w:val="24"/>
          <w:szCs w:val="24"/>
        </w:rPr>
        <w:t xml:space="preserve"> </w:t>
      </w:r>
    </w:p>
    <w:p w14:paraId="1F0776A1" w14:textId="77777777" w:rsidR="00CD6E32" w:rsidRPr="00180F1D" w:rsidRDefault="00CD6E32" w:rsidP="002674FC">
      <w:pPr>
        <w:tabs>
          <w:tab w:val="left" w:pos="426"/>
          <w:tab w:val="left" w:pos="5103"/>
        </w:tabs>
        <w:spacing w:after="360" w:line="240" w:lineRule="auto"/>
        <w:ind w:left="426" w:hanging="426"/>
        <w:jc w:val="both"/>
        <w:rPr>
          <w:sz w:val="24"/>
          <w:szCs w:val="24"/>
        </w:rPr>
      </w:pPr>
      <w:r w:rsidRPr="00180F1D">
        <w:rPr>
          <w:sz w:val="24"/>
          <w:szCs w:val="24"/>
        </w:rPr>
        <w:t>6.</w:t>
      </w:r>
      <w:r w:rsidRPr="00180F1D">
        <w:rPr>
          <w:sz w:val="24"/>
          <w:szCs w:val="24"/>
        </w:rPr>
        <w:tab/>
        <w:t>Az egyesület közvetlen politikai tevékenységet nem folytat, pártoktól független, és azoknak anyagi támogatást nem nyújt.</w:t>
      </w:r>
    </w:p>
    <w:p w14:paraId="7C5EB1F6" w14:textId="77777777" w:rsidR="00CD6E32" w:rsidRPr="009667B4" w:rsidRDefault="007A531C" w:rsidP="0022686A">
      <w:pPr>
        <w:tabs>
          <w:tab w:val="left" w:pos="284"/>
          <w:tab w:val="left" w:pos="5103"/>
        </w:tabs>
        <w:spacing w:after="120" w:line="240" w:lineRule="auto"/>
        <w:ind w:left="284" w:hanging="284"/>
        <w:jc w:val="center"/>
        <w:rPr>
          <w:b/>
          <w:sz w:val="24"/>
          <w:szCs w:val="24"/>
        </w:rPr>
      </w:pPr>
      <w:r w:rsidRPr="009667B4">
        <w:rPr>
          <w:b/>
          <w:sz w:val="24"/>
          <w:szCs w:val="24"/>
        </w:rPr>
        <w:t>II. f</w:t>
      </w:r>
      <w:r w:rsidR="00CD6E32" w:rsidRPr="009667B4">
        <w:rPr>
          <w:b/>
          <w:sz w:val="24"/>
          <w:szCs w:val="24"/>
        </w:rPr>
        <w:t>ejezet</w:t>
      </w:r>
    </w:p>
    <w:p w14:paraId="57DE2267" w14:textId="77777777" w:rsidR="00CD6E32" w:rsidRPr="009F3A16" w:rsidRDefault="00CD6E32" w:rsidP="00180F1D">
      <w:pPr>
        <w:tabs>
          <w:tab w:val="left" w:pos="284"/>
          <w:tab w:val="left" w:pos="5103"/>
        </w:tabs>
        <w:spacing w:after="240"/>
        <w:ind w:left="284" w:hanging="284"/>
        <w:jc w:val="center"/>
        <w:rPr>
          <w:b/>
          <w:sz w:val="28"/>
          <w:szCs w:val="24"/>
        </w:rPr>
      </w:pPr>
      <w:r w:rsidRPr="009F3A16">
        <w:rPr>
          <w:b/>
          <w:sz w:val="28"/>
          <w:szCs w:val="24"/>
        </w:rPr>
        <w:t>AZ EGYESÜLET CÉLJA ÉS FELADATAI</w:t>
      </w:r>
    </w:p>
    <w:p w14:paraId="7FDAA2F4" w14:textId="77777777" w:rsidR="00CD6E32" w:rsidRPr="00180F1D" w:rsidRDefault="00CD6E32" w:rsidP="002674FC">
      <w:pPr>
        <w:tabs>
          <w:tab w:val="left" w:pos="426"/>
          <w:tab w:val="left" w:pos="5103"/>
        </w:tabs>
        <w:spacing w:after="240" w:line="240" w:lineRule="auto"/>
        <w:ind w:left="426" w:hanging="426"/>
        <w:jc w:val="both"/>
        <w:rPr>
          <w:sz w:val="24"/>
          <w:szCs w:val="24"/>
        </w:rPr>
      </w:pPr>
      <w:r w:rsidRPr="00180F1D">
        <w:rPr>
          <w:sz w:val="24"/>
          <w:szCs w:val="24"/>
        </w:rPr>
        <w:t>1.</w:t>
      </w:r>
      <w:r w:rsidRPr="00180F1D">
        <w:rPr>
          <w:sz w:val="24"/>
          <w:szCs w:val="24"/>
        </w:rPr>
        <w:tab/>
        <w:t>Az egyesület megalakulásának célja, Bonyhád város és vonzáskörzete lakosságának rendszeres túrázási, sportolási programok biztosítása.</w:t>
      </w:r>
    </w:p>
    <w:p w14:paraId="01AA6D2B" w14:textId="77777777" w:rsidR="00CD6E32" w:rsidRPr="00180F1D" w:rsidRDefault="00CD6E32" w:rsidP="005E0C4F">
      <w:pPr>
        <w:tabs>
          <w:tab w:val="left" w:pos="426"/>
        </w:tabs>
        <w:spacing w:after="0"/>
        <w:ind w:left="426" w:hanging="426"/>
        <w:rPr>
          <w:sz w:val="24"/>
          <w:szCs w:val="24"/>
        </w:rPr>
      </w:pPr>
      <w:r w:rsidRPr="00180F1D">
        <w:rPr>
          <w:sz w:val="24"/>
          <w:szCs w:val="24"/>
        </w:rPr>
        <w:t>2.</w:t>
      </w:r>
      <w:r w:rsidRPr="00180F1D">
        <w:rPr>
          <w:sz w:val="24"/>
          <w:szCs w:val="24"/>
        </w:rPr>
        <w:tab/>
        <w:t>Az egyesület céljainak megvalósításához az alábbi fő feladatokat végzi:</w:t>
      </w:r>
    </w:p>
    <w:p w14:paraId="022ACE49" w14:textId="77777777" w:rsidR="00CD6E32" w:rsidRPr="00180F1D" w:rsidRDefault="00CD6E32" w:rsidP="005E0C4F">
      <w:pPr>
        <w:tabs>
          <w:tab w:val="left" w:pos="851"/>
        </w:tabs>
        <w:spacing w:after="0" w:line="240" w:lineRule="auto"/>
        <w:ind w:left="426"/>
        <w:rPr>
          <w:sz w:val="24"/>
          <w:szCs w:val="24"/>
        </w:rPr>
      </w:pPr>
      <w:r w:rsidRPr="00180F1D">
        <w:rPr>
          <w:sz w:val="24"/>
          <w:szCs w:val="24"/>
        </w:rPr>
        <w:t>a)</w:t>
      </w:r>
      <w:r w:rsidRPr="00180F1D">
        <w:rPr>
          <w:sz w:val="24"/>
          <w:szCs w:val="24"/>
        </w:rPr>
        <w:tab/>
        <w:t>nyílt túraprogramok szervezése</w:t>
      </w:r>
    </w:p>
    <w:p w14:paraId="3F387AD2" w14:textId="77777777" w:rsidR="00CD6E32" w:rsidRPr="00180F1D" w:rsidRDefault="00CD6E32" w:rsidP="005E0C4F">
      <w:pPr>
        <w:tabs>
          <w:tab w:val="left" w:pos="851"/>
        </w:tabs>
        <w:spacing w:after="0" w:line="240" w:lineRule="auto"/>
        <w:ind w:left="426"/>
        <w:rPr>
          <w:sz w:val="24"/>
          <w:szCs w:val="24"/>
        </w:rPr>
      </w:pPr>
      <w:r w:rsidRPr="00180F1D">
        <w:rPr>
          <w:sz w:val="24"/>
          <w:szCs w:val="24"/>
        </w:rPr>
        <w:t>b)</w:t>
      </w:r>
      <w:r w:rsidRPr="00180F1D">
        <w:rPr>
          <w:sz w:val="24"/>
          <w:szCs w:val="24"/>
        </w:rPr>
        <w:tab/>
        <w:t>túraverseny programok propagálása</w:t>
      </w:r>
    </w:p>
    <w:p w14:paraId="74CCB2E2" w14:textId="77777777" w:rsidR="00CD6E32" w:rsidRPr="00180F1D" w:rsidRDefault="00CD6E32" w:rsidP="005E0C4F">
      <w:pPr>
        <w:tabs>
          <w:tab w:val="left" w:pos="851"/>
        </w:tabs>
        <w:spacing w:after="0" w:line="240" w:lineRule="auto"/>
        <w:ind w:left="426"/>
        <w:rPr>
          <w:sz w:val="24"/>
          <w:szCs w:val="24"/>
        </w:rPr>
      </w:pPr>
      <w:r w:rsidRPr="00180F1D">
        <w:rPr>
          <w:sz w:val="24"/>
          <w:szCs w:val="24"/>
        </w:rPr>
        <w:t>c)</w:t>
      </w:r>
      <w:r w:rsidRPr="00180F1D">
        <w:rPr>
          <w:sz w:val="24"/>
          <w:szCs w:val="24"/>
        </w:rPr>
        <w:tab/>
        <w:t>teljesítménytúra rendezvények népszerűsítése</w:t>
      </w:r>
    </w:p>
    <w:p w14:paraId="6BF7702D" w14:textId="77777777" w:rsidR="00CD6E32" w:rsidRPr="00180F1D" w:rsidRDefault="00CD6E32" w:rsidP="005E0C4F">
      <w:pPr>
        <w:tabs>
          <w:tab w:val="left" w:pos="851"/>
        </w:tabs>
        <w:spacing w:after="0" w:line="240" w:lineRule="auto"/>
        <w:ind w:left="426"/>
        <w:rPr>
          <w:sz w:val="24"/>
          <w:szCs w:val="24"/>
        </w:rPr>
      </w:pPr>
      <w:r w:rsidRPr="00180F1D">
        <w:rPr>
          <w:sz w:val="24"/>
          <w:szCs w:val="24"/>
        </w:rPr>
        <w:t>d)</w:t>
      </w:r>
      <w:r w:rsidRPr="00180F1D">
        <w:rPr>
          <w:sz w:val="24"/>
          <w:szCs w:val="24"/>
        </w:rPr>
        <w:tab/>
        <w:t>országos és megyei rendezvényekről információ-szolgáltatás</w:t>
      </w:r>
    </w:p>
    <w:p w14:paraId="0E9753BB" w14:textId="77777777" w:rsidR="00CD6E32" w:rsidRPr="00180F1D" w:rsidRDefault="00CD6E32" w:rsidP="005E0C4F">
      <w:pPr>
        <w:tabs>
          <w:tab w:val="left" w:pos="851"/>
        </w:tabs>
        <w:spacing w:after="0" w:line="240" w:lineRule="auto"/>
        <w:ind w:left="426"/>
        <w:rPr>
          <w:sz w:val="24"/>
          <w:szCs w:val="24"/>
        </w:rPr>
      </w:pPr>
      <w:r w:rsidRPr="00180F1D">
        <w:rPr>
          <w:sz w:val="24"/>
          <w:szCs w:val="24"/>
        </w:rPr>
        <w:t>e)</w:t>
      </w:r>
      <w:r w:rsidRPr="00180F1D">
        <w:rPr>
          <w:sz w:val="24"/>
          <w:szCs w:val="24"/>
        </w:rPr>
        <w:tab/>
        <w:t>város környéki jelzett turistautak karbantartása</w:t>
      </w:r>
    </w:p>
    <w:p w14:paraId="5E73D744" w14:textId="77777777" w:rsidR="00CD6E32" w:rsidRPr="00180F1D" w:rsidRDefault="00CD6E32" w:rsidP="005E0C4F">
      <w:pPr>
        <w:tabs>
          <w:tab w:val="left" w:pos="851"/>
        </w:tabs>
        <w:spacing w:after="0" w:line="240" w:lineRule="auto"/>
        <w:ind w:left="426"/>
        <w:rPr>
          <w:sz w:val="24"/>
          <w:szCs w:val="24"/>
        </w:rPr>
      </w:pPr>
      <w:r w:rsidRPr="00180F1D">
        <w:rPr>
          <w:sz w:val="24"/>
          <w:szCs w:val="24"/>
        </w:rPr>
        <w:t>f)</w:t>
      </w:r>
      <w:r w:rsidRPr="00180F1D">
        <w:rPr>
          <w:sz w:val="24"/>
          <w:szCs w:val="24"/>
        </w:rPr>
        <w:tab/>
        <w:t xml:space="preserve">a rendezvények népszerűsítése a sajtón keresztül </w:t>
      </w:r>
    </w:p>
    <w:p w14:paraId="1D163D99" w14:textId="77777777" w:rsidR="00CD6E32" w:rsidRDefault="00CD6E32" w:rsidP="006046DF">
      <w:pPr>
        <w:tabs>
          <w:tab w:val="left" w:pos="851"/>
        </w:tabs>
        <w:spacing w:after="240"/>
        <w:ind w:left="426"/>
        <w:rPr>
          <w:sz w:val="24"/>
          <w:szCs w:val="24"/>
        </w:rPr>
      </w:pPr>
      <w:r w:rsidRPr="00180F1D">
        <w:rPr>
          <w:sz w:val="24"/>
          <w:szCs w:val="24"/>
        </w:rPr>
        <w:t>g)</w:t>
      </w:r>
      <w:r w:rsidRPr="00180F1D">
        <w:rPr>
          <w:sz w:val="24"/>
          <w:szCs w:val="24"/>
        </w:rPr>
        <w:tab/>
        <w:t>természetvédelmi tevékenységek támogatása</w:t>
      </w:r>
    </w:p>
    <w:p w14:paraId="7945CDA7" w14:textId="77777777" w:rsidR="00C07C69" w:rsidRDefault="00AA6E31" w:rsidP="0042030C">
      <w:pPr>
        <w:ind w:left="426" w:hanging="426"/>
        <w:jc w:val="both"/>
        <w:rPr>
          <w:sz w:val="24"/>
          <w:szCs w:val="24"/>
        </w:rPr>
      </w:pPr>
      <w:r>
        <w:rPr>
          <w:sz w:val="24"/>
          <w:szCs w:val="24"/>
        </w:rPr>
        <w:lastRenderedPageBreak/>
        <w:t xml:space="preserve">3.  </w:t>
      </w:r>
      <w:r w:rsidR="00C07C69" w:rsidRPr="00C41449">
        <w:rPr>
          <w:sz w:val="24"/>
          <w:szCs w:val="24"/>
        </w:rPr>
        <w:t>Egyesületünk a következő közhasznú tevékenységeket folytatja (közhasznú tevékenység megnevezése – kapcsolódó közfeladat megnevezése – közfeladatot előíró jogszabályi hely):</w:t>
      </w:r>
    </w:p>
    <w:p w14:paraId="05EF6CEB" w14:textId="77777777" w:rsidR="00E82613" w:rsidRDefault="00E82613" w:rsidP="0042030C">
      <w:pPr>
        <w:ind w:left="426" w:hanging="426"/>
        <w:jc w:val="both"/>
        <w:rPr>
          <w:sz w:val="24"/>
          <w:szCs w:val="24"/>
        </w:rPr>
      </w:pPr>
    </w:p>
    <w:tbl>
      <w:tblPr>
        <w:tblStyle w:val="Rcsostblzat"/>
        <w:tblW w:w="0" w:type="auto"/>
        <w:tblInd w:w="426" w:type="dxa"/>
        <w:tblLook w:val="04A0" w:firstRow="1" w:lastRow="0" w:firstColumn="1" w:lastColumn="0" w:noHBand="0" w:noVBand="1"/>
      </w:tblPr>
      <w:tblGrid>
        <w:gridCol w:w="2969"/>
        <w:gridCol w:w="2949"/>
        <w:gridCol w:w="3000"/>
      </w:tblGrid>
      <w:tr w:rsidR="00E82613" w:rsidRPr="00DF2E0F" w14:paraId="225234CF" w14:textId="77777777" w:rsidTr="00E82613">
        <w:tc>
          <w:tcPr>
            <w:tcW w:w="3114" w:type="dxa"/>
          </w:tcPr>
          <w:p w14:paraId="4D32208D" w14:textId="77777777" w:rsidR="00E82613" w:rsidRPr="009A078F" w:rsidRDefault="00E82613" w:rsidP="006046DF">
            <w:pPr>
              <w:spacing w:before="120" w:after="120"/>
              <w:jc w:val="both"/>
              <w:rPr>
                <w:sz w:val="24"/>
                <w:szCs w:val="24"/>
              </w:rPr>
            </w:pPr>
            <w:r w:rsidRPr="009A078F">
              <w:rPr>
                <w:sz w:val="24"/>
                <w:szCs w:val="24"/>
              </w:rPr>
              <w:t>közhasznú feladat (2. pont szerinti felsorolás szerint)</w:t>
            </w:r>
          </w:p>
        </w:tc>
        <w:tc>
          <w:tcPr>
            <w:tcW w:w="3115" w:type="dxa"/>
          </w:tcPr>
          <w:p w14:paraId="1717AF5F" w14:textId="77777777" w:rsidR="00E82613" w:rsidRPr="009A078F" w:rsidRDefault="00E82613" w:rsidP="006046DF">
            <w:pPr>
              <w:spacing w:before="120"/>
              <w:jc w:val="both"/>
              <w:rPr>
                <w:sz w:val="24"/>
                <w:szCs w:val="24"/>
              </w:rPr>
            </w:pPr>
            <w:r w:rsidRPr="009A078F">
              <w:rPr>
                <w:sz w:val="24"/>
                <w:szCs w:val="24"/>
              </w:rPr>
              <w:t>közfeladat</w:t>
            </w:r>
          </w:p>
        </w:tc>
        <w:tc>
          <w:tcPr>
            <w:tcW w:w="3115" w:type="dxa"/>
          </w:tcPr>
          <w:p w14:paraId="02AF8371" w14:textId="77777777" w:rsidR="00E82613" w:rsidRPr="009A078F" w:rsidRDefault="00E82613" w:rsidP="006046DF">
            <w:pPr>
              <w:spacing w:before="120"/>
              <w:jc w:val="both"/>
              <w:rPr>
                <w:sz w:val="24"/>
                <w:szCs w:val="24"/>
              </w:rPr>
            </w:pPr>
            <w:r w:rsidRPr="009A078F">
              <w:rPr>
                <w:sz w:val="24"/>
                <w:szCs w:val="24"/>
              </w:rPr>
              <w:t>jogszabályhely</w:t>
            </w:r>
          </w:p>
        </w:tc>
      </w:tr>
      <w:tr w:rsidR="00E82613" w:rsidRPr="00DF2E0F" w14:paraId="09D61222" w14:textId="77777777" w:rsidTr="00E82613">
        <w:tc>
          <w:tcPr>
            <w:tcW w:w="3114" w:type="dxa"/>
          </w:tcPr>
          <w:p w14:paraId="46C0A9DD" w14:textId="77777777" w:rsidR="00E82613" w:rsidRPr="009A078F" w:rsidRDefault="00E82613" w:rsidP="006046DF">
            <w:pPr>
              <w:tabs>
                <w:tab w:val="left" w:pos="567"/>
              </w:tabs>
              <w:spacing w:before="120"/>
              <w:ind w:left="283"/>
              <w:rPr>
                <w:sz w:val="24"/>
                <w:szCs w:val="24"/>
              </w:rPr>
            </w:pPr>
            <w:r w:rsidRPr="009A078F">
              <w:rPr>
                <w:sz w:val="24"/>
                <w:szCs w:val="24"/>
              </w:rPr>
              <w:t>a)</w:t>
            </w:r>
            <w:r w:rsidRPr="009A078F">
              <w:rPr>
                <w:sz w:val="24"/>
                <w:szCs w:val="24"/>
              </w:rPr>
              <w:tab/>
              <w:t>nyílt túraprogramok szervezése</w:t>
            </w:r>
          </w:p>
          <w:p w14:paraId="68416AC2" w14:textId="77777777" w:rsidR="00E82613" w:rsidRPr="009A078F" w:rsidRDefault="00E82613" w:rsidP="00C52E11">
            <w:pPr>
              <w:tabs>
                <w:tab w:val="left" w:pos="567"/>
              </w:tabs>
              <w:ind w:left="283"/>
              <w:jc w:val="both"/>
              <w:rPr>
                <w:sz w:val="24"/>
                <w:szCs w:val="24"/>
              </w:rPr>
            </w:pPr>
          </w:p>
        </w:tc>
        <w:tc>
          <w:tcPr>
            <w:tcW w:w="3115" w:type="dxa"/>
          </w:tcPr>
          <w:p w14:paraId="30A98EC3" w14:textId="77777777" w:rsidR="00E82613" w:rsidRPr="009A078F" w:rsidRDefault="00E82613" w:rsidP="006046DF">
            <w:pPr>
              <w:spacing w:before="120"/>
              <w:jc w:val="both"/>
              <w:rPr>
                <w:sz w:val="24"/>
                <w:szCs w:val="24"/>
              </w:rPr>
            </w:pPr>
            <w:r w:rsidRPr="009A078F">
              <w:rPr>
                <w:sz w:val="24"/>
                <w:szCs w:val="24"/>
              </w:rPr>
              <w:t>sport, ifjúsági ügyek</w:t>
            </w:r>
          </w:p>
        </w:tc>
        <w:tc>
          <w:tcPr>
            <w:tcW w:w="3115" w:type="dxa"/>
          </w:tcPr>
          <w:p w14:paraId="73D69319" w14:textId="77777777" w:rsidR="00E82613" w:rsidRPr="009A078F" w:rsidRDefault="006046DF" w:rsidP="006046DF">
            <w:pPr>
              <w:tabs>
                <w:tab w:val="left" w:pos="565"/>
              </w:tabs>
              <w:spacing w:before="120" w:after="120"/>
              <w:ind w:left="565" w:hanging="567"/>
              <w:jc w:val="both"/>
              <w:rPr>
                <w:sz w:val="24"/>
                <w:szCs w:val="24"/>
              </w:rPr>
            </w:pPr>
            <w:r>
              <w:rPr>
                <w:sz w:val="24"/>
                <w:szCs w:val="24"/>
              </w:rPr>
              <w:t xml:space="preserve">2011. </w:t>
            </w:r>
            <w:r w:rsidR="00E82613" w:rsidRPr="009A078F">
              <w:rPr>
                <w:sz w:val="24"/>
                <w:szCs w:val="24"/>
              </w:rPr>
              <w:t xml:space="preserve">évi CLXXXIX. törvény Magyarország helyi önkormányzatairól 13.§ (1) 15.  </w:t>
            </w:r>
          </w:p>
        </w:tc>
      </w:tr>
      <w:tr w:rsidR="00E82613" w:rsidRPr="00DF2E0F" w14:paraId="21B33747" w14:textId="77777777" w:rsidTr="00E82613">
        <w:tc>
          <w:tcPr>
            <w:tcW w:w="3114" w:type="dxa"/>
          </w:tcPr>
          <w:p w14:paraId="74825321" w14:textId="77777777" w:rsidR="00E82613" w:rsidRPr="009A078F" w:rsidRDefault="00E82613" w:rsidP="006046DF">
            <w:pPr>
              <w:tabs>
                <w:tab w:val="left" w:pos="567"/>
              </w:tabs>
              <w:spacing w:before="120"/>
              <w:ind w:left="283"/>
              <w:rPr>
                <w:sz w:val="24"/>
                <w:szCs w:val="24"/>
              </w:rPr>
            </w:pPr>
            <w:r w:rsidRPr="009A078F">
              <w:rPr>
                <w:sz w:val="24"/>
                <w:szCs w:val="24"/>
              </w:rPr>
              <w:t>b)</w:t>
            </w:r>
            <w:r w:rsidRPr="009A078F">
              <w:rPr>
                <w:sz w:val="24"/>
                <w:szCs w:val="24"/>
              </w:rPr>
              <w:tab/>
              <w:t>túraverseny programok propagálása</w:t>
            </w:r>
          </w:p>
          <w:p w14:paraId="46BBFC58" w14:textId="77777777" w:rsidR="00E82613" w:rsidRPr="009A078F" w:rsidRDefault="00E82613" w:rsidP="00C52E11">
            <w:pPr>
              <w:tabs>
                <w:tab w:val="left" w:pos="567"/>
              </w:tabs>
              <w:ind w:left="283"/>
              <w:jc w:val="both"/>
              <w:rPr>
                <w:sz w:val="24"/>
                <w:szCs w:val="24"/>
              </w:rPr>
            </w:pPr>
          </w:p>
        </w:tc>
        <w:tc>
          <w:tcPr>
            <w:tcW w:w="3115" w:type="dxa"/>
          </w:tcPr>
          <w:p w14:paraId="34CC906A" w14:textId="77777777" w:rsidR="00E82613" w:rsidRPr="009A078F" w:rsidRDefault="00DF2E0F" w:rsidP="006046DF">
            <w:pPr>
              <w:spacing w:before="120"/>
              <w:jc w:val="both"/>
              <w:rPr>
                <w:sz w:val="24"/>
                <w:szCs w:val="24"/>
              </w:rPr>
            </w:pPr>
            <w:r w:rsidRPr="009A078F">
              <w:rPr>
                <w:sz w:val="24"/>
                <w:szCs w:val="24"/>
              </w:rPr>
              <w:t>egészségügyi alapellátás, az egészséges életmód segítését célzó szolgáltatások</w:t>
            </w:r>
          </w:p>
        </w:tc>
        <w:tc>
          <w:tcPr>
            <w:tcW w:w="3115" w:type="dxa"/>
          </w:tcPr>
          <w:p w14:paraId="26CD012F" w14:textId="77777777" w:rsidR="00E82613" w:rsidRPr="009A078F" w:rsidRDefault="00DF2E0F" w:rsidP="006046DF">
            <w:pPr>
              <w:tabs>
                <w:tab w:val="left" w:pos="565"/>
              </w:tabs>
              <w:spacing w:before="120" w:after="120"/>
              <w:ind w:left="565" w:hanging="567"/>
              <w:jc w:val="both"/>
              <w:rPr>
                <w:sz w:val="24"/>
                <w:szCs w:val="24"/>
              </w:rPr>
            </w:pPr>
            <w:r w:rsidRPr="009A078F">
              <w:rPr>
                <w:sz w:val="24"/>
                <w:szCs w:val="24"/>
              </w:rPr>
              <w:t xml:space="preserve">2011. évi CLXXXIX. törvény Magyarország helyi önkormányzatairól 13.§ (1) 4.  </w:t>
            </w:r>
          </w:p>
        </w:tc>
      </w:tr>
      <w:tr w:rsidR="00E82613" w:rsidRPr="00DF2E0F" w14:paraId="31511FD1" w14:textId="77777777" w:rsidTr="00E82613">
        <w:tc>
          <w:tcPr>
            <w:tcW w:w="3114" w:type="dxa"/>
          </w:tcPr>
          <w:p w14:paraId="735C520B" w14:textId="77777777" w:rsidR="00E82613" w:rsidRPr="009A078F" w:rsidRDefault="00E82613" w:rsidP="006046DF">
            <w:pPr>
              <w:tabs>
                <w:tab w:val="left" w:pos="567"/>
              </w:tabs>
              <w:spacing w:before="120"/>
              <w:ind w:left="283"/>
              <w:rPr>
                <w:sz w:val="24"/>
                <w:szCs w:val="24"/>
              </w:rPr>
            </w:pPr>
            <w:r w:rsidRPr="009A078F">
              <w:rPr>
                <w:sz w:val="24"/>
                <w:szCs w:val="24"/>
              </w:rPr>
              <w:t>c)</w:t>
            </w:r>
            <w:r w:rsidRPr="009A078F">
              <w:rPr>
                <w:sz w:val="24"/>
                <w:szCs w:val="24"/>
              </w:rPr>
              <w:tab/>
              <w:t>teljesítménytúra rendezvények népszerűsítése</w:t>
            </w:r>
          </w:p>
          <w:p w14:paraId="37C45321" w14:textId="77777777" w:rsidR="00E82613" w:rsidRPr="009A078F" w:rsidRDefault="00E82613" w:rsidP="00C52E11">
            <w:pPr>
              <w:tabs>
                <w:tab w:val="left" w:pos="567"/>
              </w:tabs>
              <w:ind w:left="283"/>
              <w:jc w:val="both"/>
              <w:rPr>
                <w:sz w:val="24"/>
                <w:szCs w:val="24"/>
              </w:rPr>
            </w:pPr>
          </w:p>
        </w:tc>
        <w:tc>
          <w:tcPr>
            <w:tcW w:w="3115" w:type="dxa"/>
          </w:tcPr>
          <w:p w14:paraId="01B5D875" w14:textId="77777777" w:rsidR="00E82613" w:rsidRPr="009A078F" w:rsidRDefault="00DF2E0F" w:rsidP="006046DF">
            <w:pPr>
              <w:spacing w:before="120"/>
              <w:jc w:val="both"/>
              <w:rPr>
                <w:sz w:val="24"/>
                <w:szCs w:val="24"/>
              </w:rPr>
            </w:pPr>
            <w:r w:rsidRPr="009A078F">
              <w:rPr>
                <w:sz w:val="24"/>
                <w:szCs w:val="24"/>
              </w:rPr>
              <w:t>egészségügyi alapellátás, az egészséges életmód segítését célzó szolgáltatások</w:t>
            </w:r>
          </w:p>
        </w:tc>
        <w:tc>
          <w:tcPr>
            <w:tcW w:w="3115" w:type="dxa"/>
          </w:tcPr>
          <w:p w14:paraId="383DAE36" w14:textId="77777777" w:rsidR="00E82613" w:rsidRPr="009A078F" w:rsidRDefault="00DF2E0F" w:rsidP="006046DF">
            <w:pPr>
              <w:tabs>
                <w:tab w:val="left" w:pos="707"/>
              </w:tabs>
              <w:spacing w:before="120" w:after="120"/>
              <w:ind w:left="707" w:hanging="707"/>
              <w:jc w:val="both"/>
              <w:rPr>
                <w:sz w:val="24"/>
                <w:szCs w:val="24"/>
              </w:rPr>
            </w:pPr>
            <w:r w:rsidRPr="009A078F">
              <w:rPr>
                <w:sz w:val="24"/>
                <w:szCs w:val="24"/>
              </w:rPr>
              <w:t xml:space="preserve">2011. évi CLXXXIX. törvény Magyarország helyi önkormányzatairól 13.§ (1) 4.  </w:t>
            </w:r>
          </w:p>
        </w:tc>
      </w:tr>
      <w:tr w:rsidR="00E82613" w:rsidRPr="00DF2E0F" w14:paraId="3F210625" w14:textId="77777777" w:rsidTr="00E82613">
        <w:tc>
          <w:tcPr>
            <w:tcW w:w="3114" w:type="dxa"/>
          </w:tcPr>
          <w:p w14:paraId="103E6960" w14:textId="77777777" w:rsidR="00E82613" w:rsidRPr="009A078F" w:rsidRDefault="00E82613" w:rsidP="006046DF">
            <w:pPr>
              <w:tabs>
                <w:tab w:val="left" w:pos="567"/>
              </w:tabs>
              <w:spacing w:before="120"/>
              <w:ind w:left="283"/>
              <w:rPr>
                <w:sz w:val="24"/>
                <w:szCs w:val="24"/>
              </w:rPr>
            </w:pPr>
            <w:r w:rsidRPr="009A078F">
              <w:rPr>
                <w:sz w:val="24"/>
                <w:szCs w:val="24"/>
              </w:rPr>
              <w:t>d)</w:t>
            </w:r>
            <w:r w:rsidRPr="009A078F">
              <w:rPr>
                <w:sz w:val="24"/>
                <w:szCs w:val="24"/>
              </w:rPr>
              <w:tab/>
              <w:t>országos és megyei rendezvényekről információ-szolgáltatás</w:t>
            </w:r>
          </w:p>
          <w:p w14:paraId="455D3030" w14:textId="77777777" w:rsidR="00E82613" w:rsidRPr="009A078F" w:rsidRDefault="00E82613" w:rsidP="00C52E11">
            <w:pPr>
              <w:tabs>
                <w:tab w:val="left" w:pos="567"/>
              </w:tabs>
              <w:ind w:left="283"/>
              <w:jc w:val="both"/>
              <w:rPr>
                <w:sz w:val="24"/>
                <w:szCs w:val="24"/>
              </w:rPr>
            </w:pPr>
          </w:p>
        </w:tc>
        <w:tc>
          <w:tcPr>
            <w:tcW w:w="3115" w:type="dxa"/>
          </w:tcPr>
          <w:p w14:paraId="230E70A4" w14:textId="77777777" w:rsidR="00E82613" w:rsidRPr="009A078F" w:rsidRDefault="00DF2E0F" w:rsidP="006046DF">
            <w:pPr>
              <w:spacing w:before="120"/>
              <w:jc w:val="both"/>
              <w:rPr>
                <w:sz w:val="24"/>
                <w:szCs w:val="24"/>
              </w:rPr>
            </w:pPr>
            <w:r w:rsidRPr="009A078F">
              <w:rPr>
                <w:sz w:val="24"/>
                <w:szCs w:val="24"/>
              </w:rPr>
              <w:t>egészségügyi alapellátás, az egészséges életmód segítését célzó szolgáltatások</w:t>
            </w:r>
          </w:p>
        </w:tc>
        <w:tc>
          <w:tcPr>
            <w:tcW w:w="3115" w:type="dxa"/>
          </w:tcPr>
          <w:p w14:paraId="7C03F6D3" w14:textId="77777777" w:rsidR="00E82613" w:rsidRPr="009A078F" w:rsidRDefault="00DF2E0F" w:rsidP="006046DF">
            <w:pPr>
              <w:tabs>
                <w:tab w:val="left" w:pos="707"/>
              </w:tabs>
              <w:spacing w:before="120" w:after="120"/>
              <w:ind w:left="707" w:hanging="707"/>
              <w:jc w:val="both"/>
              <w:rPr>
                <w:sz w:val="24"/>
                <w:szCs w:val="24"/>
              </w:rPr>
            </w:pPr>
            <w:r w:rsidRPr="009A078F">
              <w:rPr>
                <w:sz w:val="24"/>
                <w:szCs w:val="24"/>
              </w:rPr>
              <w:t xml:space="preserve">2011. évi CLXXXIX. törvény Magyarország helyi önkormányzatairól 13.§ (1) 4.  </w:t>
            </w:r>
          </w:p>
        </w:tc>
      </w:tr>
      <w:tr w:rsidR="00E82613" w:rsidRPr="00DF2E0F" w14:paraId="7526F34C" w14:textId="77777777" w:rsidTr="00E82613">
        <w:tc>
          <w:tcPr>
            <w:tcW w:w="3114" w:type="dxa"/>
          </w:tcPr>
          <w:p w14:paraId="70F59F44" w14:textId="77777777" w:rsidR="00E82613" w:rsidRPr="009A078F" w:rsidRDefault="00E82613" w:rsidP="006046DF">
            <w:pPr>
              <w:tabs>
                <w:tab w:val="left" w:pos="567"/>
              </w:tabs>
              <w:spacing w:before="120"/>
              <w:ind w:left="283"/>
              <w:rPr>
                <w:sz w:val="24"/>
                <w:szCs w:val="24"/>
              </w:rPr>
            </w:pPr>
            <w:r w:rsidRPr="009A078F">
              <w:rPr>
                <w:sz w:val="24"/>
                <w:szCs w:val="24"/>
              </w:rPr>
              <w:t>e)</w:t>
            </w:r>
            <w:r w:rsidRPr="009A078F">
              <w:rPr>
                <w:sz w:val="24"/>
                <w:szCs w:val="24"/>
              </w:rPr>
              <w:tab/>
              <w:t>város környéki jelzett turistautak karbantartása</w:t>
            </w:r>
          </w:p>
          <w:p w14:paraId="19EBEE23" w14:textId="77777777" w:rsidR="00E82613" w:rsidRPr="009A078F" w:rsidRDefault="00E82613" w:rsidP="00C52E11">
            <w:pPr>
              <w:tabs>
                <w:tab w:val="left" w:pos="567"/>
              </w:tabs>
              <w:ind w:left="283"/>
              <w:jc w:val="both"/>
              <w:rPr>
                <w:sz w:val="24"/>
                <w:szCs w:val="24"/>
              </w:rPr>
            </w:pPr>
          </w:p>
        </w:tc>
        <w:tc>
          <w:tcPr>
            <w:tcW w:w="3115" w:type="dxa"/>
          </w:tcPr>
          <w:p w14:paraId="0B1B8711" w14:textId="77777777" w:rsidR="00E82613" w:rsidRPr="009A078F" w:rsidRDefault="00DF2E0F" w:rsidP="006046DF">
            <w:pPr>
              <w:spacing w:before="120"/>
              <w:jc w:val="both"/>
              <w:rPr>
                <w:sz w:val="24"/>
                <w:szCs w:val="24"/>
              </w:rPr>
            </w:pPr>
            <w:r w:rsidRPr="009A078F">
              <w:rPr>
                <w:sz w:val="24"/>
                <w:szCs w:val="24"/>
              </w:rPr>
              <w:t>helyi környezet- és természetvédelem, vízgazdálkodás, vízkárelhárítás</w:t>
            </w:r>
          </w:p>
        </w:tc>
        <w:tc>
          <w:tcPr>
            <w:tcW w:w="3115" w:type="dxa"/>
          </w:tcPr>
          <w:p w14:paraId="3A193C31" w14:textId="77777777" w:rsidR="00E82613" w:rsidRPr="009A078F" w:rsidRDefault="00DF2E0F" w:rsidP="006046DF">
            <w:pPr>
              <w:tabs>
                <w:tab w:val="left" w:pos="707"/>
              </w:tabs>
              <w:spacing w:before="120" w:after="120"/>
              <w:ind w:left="707" w:hanging="707"/>
              <w:jc w:val="both"/>
              <w:rPr>
                <w:sz w:val="24"/>
                <w:szCs w:val="24"/>
              </w:rPr>
            </w:pPr>
            <w:r w:rsidRPr="009A078F">
              <w:rPr>
                <w:sz w:val="24"/>
                <w:szCs w:val="24"/>
              </w:rPr>
              <w:t xml:space="preserve">2011. évi CLXXXIX. törvény Magyarország helyi önkormányzatairól 13.§ (1) 11.  </w:t>
            </w:r>
          </w:p>
        </w:tc>
      </w:tr>
      <w:tr w:rsidR="00E82613" w:rsidRPr="00DF2E0F" w14:paraId="65578EA2" w14:textId="77777777" w:rsidTr="00E82613">
        <w:tc>
          <w:tcPr>
            <w:tcW w:w="3114" w:type="dxa"/>
          </w:tcPr>
          <w:p w14:paraId="7250A018" w14:textId="77777777" w:rsidR="00E82613" w:rsidRPr="009A078F" w:rsidRDefault="00E82613" w:rsidP="006046DF">
            <w:pPr>
              <w:tabs>
                <w:tab w:val="left" w:pos="567"/>
              </w:tabs>
              <w:spacing w:before="120"/>
              <w:ind w:left="283"/>
              <w:rPr>
                <w:sz w:val="24"/>
                <w:szCs w:val="24"/>
              </w:rPr>
            </w:pPr>
            <w:r w:rsidRPr="009A078F">
              <w:rPr>
                <w:sz w:val="24"/>
                <w:szCs w:val="24"/>
              </w:rPr>
              <w:t>f)</w:t>
            </w:r>
            <w:r w:rsidRPr="009A078F">
              <w:rPr>
                <w:sz w:val="24"/>
                <w:szCs w:val="24"/>
              </w:rPr>
              <w:tab/>
              <w:t xml:space="preserve">a rendezvények népszerűsítése a sajtón keresztül </w:t>
            </w:r>
          </w:p>
          <w:p w14:paraId="1A1AB1BB" w14:textId="77777777" w:rsidR="00E82613" w:rsidRPr="009A078F" w:rsidRDefault="00E82613" w:rsidP="00C52E11">
            <w:pPr>
              <w:tabs>
                <w:tab w:val="left" w:pos="567"/>
              </w:tabs>
              <w:ind w:left="283"/>
              <w:jc w:val="both"/>
              <w:rPr>
                <w:sz w:val="24"/>
                <w:szCs w:val="24"/>
              </w:rPr>
            </w:pPr>
          </w:p>
        </w:tc>
        <w:tc>
          <w:tcPr>
            <w:tcW w:w="3115" w:type="dxa"/>
          </w:tcPr>
          <w:p w14:paraId="0D2113E6" w14:textId="77777777" w:rsidR="00E82613" w:rsidRPr="009A078F" w:rsidRDefault="00DF2E0F" w:rsidP="006046DF">
            <w:pPr>
              <w:spacing w:before="120"/>
              <w:jc w:val="both"/>
              <w:rPr>
                <w:sz w:val="24"/>
                <w:szCs w:val="24"/>
              </w:rPr>
            </w:pPr>
            <w:r w:rsidRPr="009A078F">
              <w:rPr>
                <w:sz w:val="24"/>
                <w:szCs w:val="24"/>
              </w:rPr>
              <w:t>egészségügyi alapellátás, az egészséges életmód segítését célzó szolgáltatások</w:t>
            </w:r>
          </w:p>
        </w:tc>
        <w:tc>
          <w:tcPr>
            <w:tcW w:w="3115" w:type="dxa"/>
          </w:tcPr>
          <w:p w14:paraId="4905248A" w14:textId="77777777" w:rsidR="00E82613" w:rsidRPr="009A078F" w:rsidRDefault="00DF2E0F" w:rsidP="006046DF">
            <w:pPr>
              <w:tabs>
                <w:tab w:val="left" w:pos="707"/>
              </w:tabs>
              <w:spacing w:before="120" w:after="120"/>
              <w:ind w:left="707" w:hanging="707"/>
              <w:jc w:val="both"/>
              <w:rPr>
                <w:sz w:val="24"/>
                <w:szCs w:val="24"/>
              </w:rPr>
            </w:pPr>
            <w:r w:rsidRPr="009A078F">
              <w:rPr>
                <w:sz w:val="24"/>
                <w:szCs w:val="24"/>
              </w:rPr>
              <w:t xml:space="preserve">2011. évi CLXXXIX. törvény Magyarország helyi önkormányzatairól 13.§ (1) 4.  </w:t>
            </w:r>
          </w:p>
        </w:tc>
      </w:tr>
      <w:tr w:rsidR="00E82613" w:rsidRPr="00DF2E0F" w14:paraId="596C1B11" w14:textId="77777777" w:rsidTr="00E82613">
        <w:tc>
          <w:tcPr>
            <w:tcW w:w="3114" w:type="dxa"/>
          </w:tcPr>
          <w:p w14:paraId="6B07C826" w14:textId="77777777" w:rsidR="00E82613" w:rsidRPr="009A078F" w:rsidRDefault="00E82613" w:rsidP="006046DF">
            <w:pPr>
              <w:tabs>
                <w:tab w:val="left" w:pos="567"/>
              </w:tabs>
              <w:spacing w:before="60"/>
              <w:ind w:left="283"/>
              <w:rPr>
                <w:sz w:val="24"/>
                <w:szCs w:val="24"/>
              </w:rPr>
            </w:pPr>
            <w:r w:rsidRPr="009A078F">
              <w:rPr>
                <w:sz w:val="24"/>
                <w:szCs w:val="24"/>
              </w:rPr>
              <w:t>g)</w:t>
            </w:r>
            <w:r w:rsidRPr="009A078F">
              <w:rPr>
                <w:sz w:val="24"/>
                <w:szCs w:val="24"/>
              </w:rPr>
              <w:tab/>
              <w:t>természetvédelmi tevékenységek támogatása</w:t>
            </w:r>
          </w:p>
          <w:p w14:paraId="249637D7" w14:textId="77777777" w:rsidR="00E82613" w:rsidRPr="009A078F" w:rsidRDefault="00E82613" w:rsidP="00C52E11">
            <w:pPr>
              <w:tabs>
                <w:tab w:val="left" w:pos="567"/>
              </w:tabs>
              <w:ind w:left="283"/>
              <w:jc w:val="both"/>
              <w:rPr>
                <w:sz w:val="24"/>
                <w:szCs w:val="24"/>
              </w:rPr>
            </w:pPr>
          </w:p>
        </w:tc>
        <w:tc>
          <w:tcPr>
            <w:tcW w:w="3115" w:type="dxa"/>
          </w:tcPr>
          <w:p w14:paraId="31E90B72" w14:textId="77777777" w:rsidR="00E82613" w:rsidRPr="009A078F" w:rsidRDefault="00DF2E0F" w:rsidP="006046DF">
            <w:pPr>
              <w:spacing w:before="60"/>
              <w:jc w:val="both"/>
              <w:rPr>
                <w:sz w:val="24"/>
                <w:szCs w:val="24"/>
              </w:rPr>
            </w:pPr>
            <w:r w:rsidRPr="009A078F">
              <w:rPr>
                <w:sz w:val="24"/>
                <w:szCs w:val="24"/>
              </w:rPr>
              <w:t>helyi környezet- és természetvédelem, vízgazdálkodás, vízkárelhárítás</w:t>
            </w:r>
          </w:p>
        </w:tc>
        <w:tc>
          <w:tcPr>
            <w:tcW w:w="3115" w:type="dxa"/>
          </w:tcPr>
          <w:p w14:paraId="5468F42C" w14:textId="77777777" w:rsidR="00E82613" w:rsidRPr="009A078F" w:rsidRDefault="00DF2E0F" w:rsidP="006046DF">
            <w:pPr>
              <w:tabs>
                <w:tab w:val="left" w:pos="707"/>
              </w:tabs>
              <w:spacing w:before="120" w:after="120"/>
              <w:ind w:left="707" w:hanging="707"/>
              <w:jc w:val="both"/>
              <w:rPr>
                <w:sz w:val="24"/>
                <w:szCs w:val="24"/>
              </w:rPr>
            </w:pPr>
            <w:r w:rsidRPr="009A078F">
              <w:rPr>
                <w:sz w:val="24"/>
                <w:szCs w:val="24"/>
              </w:rPr>
              <w:t xml:space="preserve">2011. évi CLXXXIX. törvény Magyarország helyi önkormányzatairól 13.§ (1) 11.  </w:t>
            </w:r>
          </w:p>
        </w:tc>
      </w:tr>
    </w:tbl>
    <w:p w14:paraId="23574846" w14:textId="77777777" w:rsidR="00E37F30" w:rsidRPr="009A078F" w:rsidRDefault="00E37F30" w:rsidP="006046DF">
      <w:pPr>
        <w:spacing w:before="240" w:after="120"/>
        <w:ind w:left="851" w:hanging="425"/>
        <w:jc w:val="both"/>
        <w:rPr>
          <w:sz w:val="24"/>
          <w:szCs w:val="24"/>
        </w:rPr>
      </w:pPr>
      <w:r w:rsidRPr="009A078F">
        <w:rPr>
          <w:sz w:val="24"/>
          <w:szCs w:val="24"/>
        </w:rPr>
        <w:t xml:space="preserve">3.1. Az egyesület </w:t>
      </w:r>
    </w:p>
    <w:p w14:paraId="667C6AE3" w14:textId="77777777" w:rsidR="00E37F30" w:rsidRPr="009A078F" w:rsidRDefault="00E37F30" w:rsidP="00E03481">
      <w:pPr>
        <w:pStyle w:val="Listaszerbekezds"/>
        <w:numPr>
          <w:ilvl w:val="0"/>
          <w:numId w:val="27"/>
        </w:numPr>
        <w:spacing w:after="120"/>
        <w:jc w:val="both"/>
        <w:rPr>
          <w:sz w:val="24"/>
          <w:szCs w:val="24"/>
        </w:rPr>
      </w:pPr>
      <w:r w:rsidRPr="009A078F">
        <w:rPr>
          <w:sz w:val="24"/>
          <w:szCs w:val="24"/>
        </w:rPr>
        <w:t xml:space="preserve">gazdasági-vállalkozási tevékenységet csak közhasznú vagy a létesítő okiratban meghatározott </w:t>
      </w:r>
      <w:r w:rsidR="00A42578" w:rsidRPr="009A078F">
        <w:rPr>
          <w:sz w:val="24"/>
          <w:szCs w:val="24"/>
        </w:rPr>
        <w:t xml:space="preserve">alapcél szerinti </w:t>
      </w:r>
      <w:r w:rsidRPr="009A078F">
        <w:rPr>
          <w:sz w:val="24"/>
          <w:szCs w:val="24"/>
        </w:rPr>
        <w:t>tevékenység</w:t>
      </w:r>
      <w:r w:rsidR="00A42578" w:rsidRPr="009A078F">
        <w:rPr>
          <w:sz w:val="24"/>
          <w:szCs w:val="24"/>
        </w:rPr>
        <w:t xml:space="preserve"> megvalósítását nem veszélyeztetve végez</w:t>
      </w:r>
      <w:r w:rsidRPr="009A078F">
        <w:rPr>
          <w:sz w:val="24"/>
          <w:szCs w:val="24"/>
        </w:rPr>
        <w:t>,</w:t>
      </w:r>
    </w:p>
    <w:p w14:paraId="4E1D6EEA" w14:textId="77777777" w:rsidR="00E37F30" w:rsidRPr="009A078F" w:rsidRDefault="00E37F30" w:rsidP="00E03481">
      <w:pPr>
        <w:pStyle w:val="Listaszerbekezds"/>
        <w:numPr>
          <w:ilvl w:val="0"/>
          <w:numId w:val="27"/>
        </w:numPr>
        <w:spacing w:after="120"/>
        <w:jc w:val="both"/>
        <w:rPr>
          <w:sz w:val="24"/>
          <w:szCs w:val="24"/>
        </w:rPr>
      </w:pPr>
      <w:r w:rsidRPr="009A078F">
        <w:rPr>
          <w:sz w:val="24"/>
          <w:szCs w:val="24"/>
        </w:rPr>
        <w:t>gazdálkodása során elért eredményét nem osztja fel, azt a létesítő okiratban meghatározott közhasznú tevékenységére fordítja,</w:t>
      </w:r>
    </w:p>
    <w:p w14:paraId="5A34E8CA" w14:textId="77777777" w:rsidR="00E37F30" w:rsidRPr="009A078F" w:rsidRDefault="00E37F30" w:rsidP="00E03481">
      <w:pPr>
        <w:pStyle w:val="Listaszerbekezds"/>
        <w:numPr>
          <w:ilvl w:val="0"/>
          <w:numId w:val="27"/>
        </w:numPr>
        <w:spacing w:after="120"/>
        <w:jc w:val="both"/>
        <w:rPr>
          <w:sz w:val="24"/>
          <w:szCs w:val="24"/>
        </w:rPr>
      </w:pPr>
      <w:r w:rsidRPr="009A078F">
        <w:rPr>
          <w:sz w:val="24"/>
          <w:szCs w:val="24"/>
        </w:rPr>
        <w:lastRenderedPageBreak/>
        <w:t>közvetlen politikai tevékenységet nem folytat, szervezete pártoktól független és azoknak anyagi</w:t>
      </w:r>
      <w:r w:rsidR="00E03481" w:rsidRPr="009A078F">
        <w:rPr>
          <w:sz w:val="24"/>
          <w:szCs w:val="24"/>
        </w:rPr>
        <w:t xml:space="preserve"> támogatást nem nyújt,</w:t>
      </w:r>
    </w:p>
    <w:p w14:paraId="3AD368CC" w14:textId="77777777" w:rsidR="00E03481" w:rsidRPr="009A078F" w:rsidRDefault="00E03481" w:rsidP="00E03481">
      <w:pPr>
        <w:pStyle w:val="Listaszerbekezds"/>
        <w:numPr>
          <w:ilvl w:val="0"/>
          <w:numId w:val="27"/>
        </w:numPr>
        <w:spacing w:after="120"/>
        <w:jc w:val="both"/>
        <w:rPr>
          <w:sz w:val="24"/>
          <w:szCs w:val="24"/>
        </w:rPr>
      </w:pPr>
      <w:r w:rsidRPr="009A078F">
        <w:rPr>
          <w:sz w:val="24"/>
          <w:szCs w:val="24"/>
        </w:rPr>
        <w:t>nem zárja ki, hogy tagjain kívül más is részesülhessen közhasznú szolgáltatásaiból.</w:t>
      </w:r>
    </w:p>
    <w:p w14:paraId="5B6824A9" w14:textId="77777777" w:rsidR="007A531C" w:rsidRPr="009667B4" w:rsidRDefault="007A531C" w:rsidP="0022686A">
      <w:pPr>
        <w:spacing w:after="120" w:line="240" w:lineRule="auto"/>
        <w:jc w:val="center"/>
        <w:rPr>
          <w:b/>
          <w:sz w:val="24"/>
          <w:szCs w:val="24"/>
        </w:rPr>
      </w:pPr>
      <w:r w:rsidRPr="009667B4">
        <w:rPr>
          <w:b/>
          <w:sz w:val="24"/>
          <w:szCs w:val="24"/>
        </w:rPr>
        <w:t>III. fejezet</w:t>
      </w:r>
    </w:p>
    <w:p w14:paraId="45535D55" w14:textId="77777777" w:rsidR="007A531C" w:rsidRPr="009F3A16" w:rsidRDefault="007A531C" w:rsidP="0022686A">
      <w:pPr>
        <w:spacing w:after="240"/>
        <w:jc w:val="center"/>
        <w:rPr>
          <w:b/>
          <w:sz w:val="28"/>
          <w:szCs w:val="24"/>
        </w:rPr>
      </w:pPr>
      <w:r w:rsidRPr="009F3A16">
        <w:rPr>
          <w:b/>
          <w:sz w:val="28"/>
          <w:szCs w:val="24"/>
        </w:rPr>
        <w:t>EGYESÜLETI TAGSÁG</w:t>
      </w:r>
    </w:p>
    <w:p w14:paraId="2A305BF9" w14:textId="77777777" w:rsidR="007A531C" w:rsidRPr="00047252" w:rsidRDefault="007A531C" w:rsidP="002674FC">
      <w:pPr>
        <w:tabs>
          <w:tab w:val="left" w:pos="426"/>
        </w:tabs>
        <w:spacing w:after="120" w:line="240" w:lineRule="auto"/>
        <w:ind w:left="426" w:hanging="426"/>
        <w:jc w:val="both"/>
        <w:rPr>
          <w:sz w:val="24"/>
          <w:szCs w:val="24"/>
        </w:rPr>
      </w:pPr>
      <w:r w:rsidRPr="00047252">
        <w:rPr>
          <w:sz w:val="24"/>
          <w:szCs w:val="24"/>
        </w:rPr>
        <w:t>1.</w:t>
      </w:r>
      <w:r w:rsidR="002674FC" w:rsidRPr="00047252">
        <w:rPr>
          <w:sz w:val="24"/>
          <w:szCs w:val="24"/>
        </w:rPr>
        <w:t>)</w:t>
      </w:r>
      <w:r w:rsidRPr="00047252">
        <w:rPr>
          <w:sz w:val="24"/>
          <w:szCs w:val="24"/>
        </w:rPr>
        <w:tab/>
        <w:t>Az egyesület tagja lehet minden magyar állampolgár, jogi személy, jogi személyiség nélküli gazdálkodó szervezet, önkormányzat, aki elfogadja az egyesület alapszabályát, és vállalja az alapszabályban leírt kötelezettség teljesítését. Korlátozottan cselekvőképes kiskorú csak törvényes képviselője hozzájárulásával válhat az egyesület tagjává. Cselekvőképességében részlegesen korlátozott személy pedig a rá vonatkozókorlátozásra tekintettel, az arra irányadó szabályok szerint válhat az egyesület tagjává.</w:t>
      </w:r>
    </w:p>
    <w:p w14:paraId="1C452DFC" w14:textId="77777777" w:rsidR="007A531C" w:rsidRPr="00047252" w:rsidRDefault="007A531C" w:rsidP="002674FC">
      <w:pPr>
        <w:tabs>
          <w:tab w:val="left" w:pos="426"/>
        </w:tabs>
        <w:spacing w:after="240" w:line="240" w:lineRule="auto"/>
        <w:ind w:left="426" w:hanging="426"/>
        <w:jc w:val="both"/>
        <w:rPr>
          <w:sz w:val="24"/>
          <w:szCs w:val="24"/>
        </w:rPr>
      </w:pPr>
      <w:r w:rsidRPr="00047252">
        <w:rPr>
          <w:sz w:val="24"/>
          <w:szCs w:val="24"/>
        </w:rPr>
        <w:tab/>
        <w:t>A belépési nyilatkozatnak tartalmaznia kell a belépni szándékozó adatait, szándéknyilatko</w:t>
      </w:r>
      <w:r w:rsidR="002628BF" w:rsidRPr="00047252">
        <w:rPr>
          <w:sz w:val="24"/>
          <w:szCs w:val="24"/>
        </w:rPr>
        <w:t>zatát</w:t>
      </w:r>
      <w:r w:rsidRPr="00047252">
        <w:rPr>
          <w:sz w:val="24"/>
          <w:szCs w:val="24"/>
        </w:rPr>
        <w:t xml:space="preserve"> és azt, hogy a felvételt kérő az egyesület alapszabályának minden rendelkezését magára nézve kötelezőnek i</w:t>
      </w:r>
      <w:r w:rsidR="0055008A" w:rsidRPr="00047252">
        <w:rPr>
          <w:sz w:val="24"/>
          <w:szCs w:val="24"/>
        </w:rPr>
        <w:t>smeri el és vállalja a tagdíj meg</w:t>
      </w:r>
      <w:r w:rsidRPr="00047252">
        <w:rPr>
          <w:sz w:val="24"/>
          <w:szCs w:val="24"/>
        </w:rPr>
        <w:t>fizetését.</w:t>
      </w:r>
    </w:p>
    <w:p w14:paraId="2501DDD0" w14:textId="77777777" w:rsidR="00180F1D" w:rsidRPr="00047252" w:rsidRDefault="007A531C" w:rsidP="002674FC">
      <w:pPr>
        <w:tabs>
          <w:tab w:val="left" w:pos="426"/>
        </w:tabs>
        <w:spacing w:after="120" w:line="240" w:lineRule="auto"/>
        <w:ind w:left="426" w:hanging="426"/>
        <w:jc w:val="both"/>
        <w:rPr>
          <w:sz w:val="24"/>
          <w:szCs w:val="24"/>
        </w:rPr>
      </w:pPr>
      <w:r w:rsidRPr="00047252">
        <w:rPr>
          <w:sz w:val="24"/>
          <w:szCs w:val="24"/>
        </w:rPr>
        <w:t>2</w:t>
      </w:r>
      <w:r w:rsidR="00180F1D" w:rsidRPr="00047252">
        <w:rPr>
          <w:sz w:val="24"/>
          <w:szCs w:val="24"/>
        </w:rPr>
        <w:t>.</w:t>
      </w:r>
      <w:r w:rsidR="002674FC" w:rsidRPr="00047252">
        <w:rPr>
          <w:sz w:val="24"/>
          <w:szCs w:val="24"/>
        </w:rPr>
        <w:t>)</w:t>
      </w:r>
      <w:r w:rsidR="00180F1D" w:rsidRPr="00047252">
        <w:rPr>
          <w:sz w:val="24"/>
          <w:szCs w:val="24"/>
        </w:rPr>
        <w:tab/>
        <w:t>A tagsági viszony keletkezése</w:t>
      </w:r>
      <w:r w:rsidRPr="00047252">
        <w:rPr>
          <w:sz w:val="24"/>
          <w:szCs w:val="24"/>
        </w:rPr>
        <w:t xml:space="preserve"> </w:t>
      </w:r>
    </w:p>
    <w:p w14:paraId="53A7300E" w14:textId="77777777" w:rsidR="007A531C" w:rsidRPr="00047252" w:rsidRDefault="00180F1D" w:rsidP="002674FC">
      <w:pPr>
        <w:tabs>
          <w:tab w:val="left" w:pos="426"/>
        </w:tabs>
        <w:spacing w:after="120" w:line="240" w:lineRule="auto"/>
        <w:ind w:left="426" w:hanging="426"/>
        <w:jc w:val="both"/>
        <w:rPr>
          <w:sz w:val="24"/>
          <w:szCs w:val="24"/>
        </w:rPr>
      </w:pPr>
      <w:r w:rsidRPr="00047252">
        <w:rPr>
          <w:sz w:val="24"/>
          <w:szCs w:val="24"/>
        </w:rPr>
        <w:tab/>
      </w:r>
      <w:r w:rsidR="007A531C" w:rsidRPr="00047252">
        <w:rPr>
          <w:sz w:val="24"/>
          <w:szCs w:val="24"/>
        </w:rPr>
        <w:t>A belépni kívánó személy tagfelvételről a vezetőség 30 napon belül dönt. A tagsági viszony kezdete a tagfelvétel napja. A tagfelvételi kérelmet elutasító vezetőségi döntés ellen az érintett személy a közgyűléshez fordulhat jogorvoslatért. A jogorvoslati kérelemről a beérkezést követően összehívott rendes közgyűlésen kell dönteni, a tagfelvételt kérő személyt személyesen meg kell hallgatni az eljárás során.</w:t>
      </w:r>
    </w:p>
    <w:p w14:paraId="4FEB6B77" w14:textId="77777777" w:rsidR="007A531C" w:rsidRPr="00047252" w:rsidRDefault="007A531C" w:rsidP="002674FC">
      <w:pPr>
        <w:tabs>
          <w:tab w:val="left" w:pos="426"/>
        </w:tabs>
        <w:spacing w:after="120" w:line="240" w:lineRule="auto"/>
        <w:ind w:left="426" w:hanging="426"/>
        <w:jc w:val="both"/>
        <w:rPr>
          <w:sz w:val="24"/>
          <w:szCs w:val="24"/>
        </w:rPr>
      </w:pPr>
      <w:r w:rsidRPr="00047252">
        <w:rPr>
          <w:sz w:val="24"/>
          <w:szCs w:val="24"/>
        </w:rPr>
        <w:tab/>
        <w:t xml:space="preserve">Az egyesület vezetősége köteles az egyesület tagjairól nyilvántartást vezetni. Az egyesület tagjait egyenlő jogok illetik meg, és egyenlő kötelezettségek terhelik. A tagok személyére vonatkozó adatok nem nyilvánosak. </w:t>
      </w:r>
    </w:p>
    <w:p w14:paraId="1586A107" w14:textId="77777777" w:rsidR="0015309B" w:rsidRPr="00047252" w:rsidRDefault="007A531C" w:rsidP="002674FC">
      <w:pPr>
        <w:tabs>
          <w:tab w:val="left" w:pos="426"/>
        </w:tabs>
        <w:spacing w:after="0" w:line="240" w:lineRule="auto"/>
        <w:ind w:left="426" w:hanging="426"/>
        <w:jc w:val="both"/>
        <w:rPr>
          <w:sz w:val="24"/>
          <w:szCs w:val="24"/>
        </w:rPr>
      </w:pPr>
      <w:r w:rsidRPr="00047252">
        <w:rPr>
          <w:sz w:val="24"/>
          <w:szCs w:val="24"/>
        </w:rPr>
        <w:tab/>
        <w:t>Az egyesület tagja tagsági jogait személy</w:t>
      </w:r>
      <w:r w:rsidR="0015309B" w:rsidRPr="00047252">
        <w:rPr>
          <w:sz w:val="24"/>
          <w:szCs w:val="24"/>
        </w:rPr>
        <w:t xml:space="preserve">esen vagy képviselő útján gyakorolhatja. </w:t>
      </w:r>
    </w:p>
    <w:p w14:paraId="68DC597D" w14:textId="77777777" w:rsidR="0098493F" w:rsidRDefault="0015309B" w:rsidP="002674FC">
      <w:pPr>
        <w:tabs>
          <w:tab w:val="left" w:pos="426"/>
        </w:tabs>
        <w:spacing w:after="240" w:line="240" w:lineRule="auto"/>
        <w:ind w:left="426" w:hanging="426"/>
        <w:jc w:val="both"/>
        <w:rPr>
          <w:sz w:val="24"/>
          <w:szCs w:val="24"/>
        </w:rPr>
      </w:pPr>
      <w:r w:rsidRPr="00047252">
        <w:rPr>
          <w:sz w:val="24"/>
          <w:szCs w:val="24"/>
        </w:rPr>
        <w:tab/>
        <w:t>Az egyesület pártoló tagjai lehetnek azok, akik az egyesület céljainak megvalósítását kívánják rendszeresen elősegíteni, anyagilag támogatni. A pártoló tagok a közgyűlésen részt vehetnek, indítványokat tehetnek, kérdezhetnek, de nem szavazhatnak, nem választhatóak és nem választanak.</w:t>
      </w:r>
      <w:r w:rsidR="0098493F" w:rsidRPr="00047252">
        <w:rPr>
          <w:sz w:val="24"/>
          <w:szCs w:val="24"/>
        </w:rPr>
        <w:t xml:space="preserve"> </w:t>
      </w:r>
    </w:p>
    <w:p w14:paraId="68620958" w14:textId="77777777" w:rsidR="0098493F" w:rsidRPr="00047252" w:rsidRDefault="0098493F" w:rsidP="002674FC">
      <w:pPr>
        <w:tabs>
          <w:tab w:val="left" w:pos="426"/>
        </w:tabs>
        <w:spacing w:after="120" w:line="240" w:lineRule="auto"/>
        <w:ind w:left="426" w:hanging="426"/>
        <w:jc w:val="both"/>
        <w:rPr>
          <w:sz w:val="24"/>
          <w:szCs w:val="24"/>
        </w:rPr>
      </w:pPr>
      <w:r w:rsidRPr="00047252">
        <w:rPr>
          <w:sz w:val="24"/>
          <w:szCs w:val="24"/>
        </w:rPr>
        <w:t>3.</w:t>
      </w:r>
      <w:r w:rsidR="002674FC" w:rsidRPr="00047252">
        <w:rPr>
          <w:sz w:val="24"/>
          <w:szCs w:val="24"/>
        </w:rPr>
        <w:t>)</w:t>
      </w:r>
      <w:r w:rsidRPr="00047252">
        <w:rPr>
          <w:sz w:val="24"/>
          <w:szCs w:val="24"/>
        </w:rPr>
        <w:tab/>
        <w:t>A tagsági viszony megszűnése</w:t>
      </w:r>
    </w:p>
    <w:p w14:paraId="140D5541" w14:textId="77777777" w:rsidR="009F7A65" w:rsidRPr="00047252" w:rsidRDefault="0098493F" w:rsidP="009F7A65">
      <w:pPr>
        <w:tabs>
          <w:tab w:val="left" w:pos="426"/>
        </w:tabs>
        <w:spacing w:after="120" w:line="240" w:lineRule="auto"/>
        <w:ind w:left="426" w:hanging="426"/>
        <w:jc w:val="both"/>
        <w:rPr>
          <w:sz w:val="24"/>
          <w:szCs w:val="24"/>
        </w:rPr>
      </w:pPr>
      <w:r w:rsidRPr="00047252">
        <w:rPr>
          <w:sz w:val="24"/>
          <w:szCs w:val="24"/>
        </w:rPr>
        <w:tab/>
      </w:r>
      <w:r w:rsidR="009F7A65" w:rsidRPr="00047252">
        <w:rPr>
          <w:sz w:val="24"/>
          <w:szCs w:val="24"/>
        </w:rPr>
        <w:t>Az egyesületi tagsági viszony megszűnik a tag kilépésével, kizárással, a tag halálával, a tag jogutód nélküli megszűnésével, az egyesület jogutód nélküli megszűnésével.</w:t>
      </w:r>
    </w:p>
    <w:p w14:paraId="5E8C61BF" w14:textId="77777777" w:rsidR="009F7A65" w:rsidRPr="00047252" w:rsidRDefault="009F7A65" w:rsidP="009F7A65">
      <w:pPr>
        <w:tabs>
          <w:tab w:val="left" w:pos="426"/>
        </w:tabs>
        <w:spacing w:after="120" w:line="240" w:lineRule="auto"/>
        <w:ind w:left="426" w:hanging="426"/>
        <w:jc w:val="both"/>
        <w:rPr>
          <w:sz w:val="24"/>
          <w:szCs w:val="24"/>
        </w:rPr>
      </w:pPr>
      <w:r w:rsidRPr="00047252">
        <w:rPr>
          <w:sz w:val="24"/>
          <w:szCs w:val="24"/>
        </w:rPr>
        <w:tab/>
        <w:t xml:space="preserve">A tag kilépési szándékát bármikor írásban a vezetőségnek bejelentheti.  </w:t>
      </w:r>
    </w:p>
    <w:p w14:paraId="4A8ED2FF" w14:textId="77777777" w:rsidR="009F7A65" w:rsidRPr="00C07C69" w:rsidRDefault="009F7A65" w:rsidP="009F7A65">
      <w:pPr>
        <w:tabs>
          <w:tab w:val="left" w:pos="426"/>
        </w:tabs>
        <w:spacing w:after="360" w:line="240" w:lineRule="auto"/>
        <w:ind w:left="426" w:hanging="426"/>
        <w:jc w:val="both"/>
        <w:rPr>
          <w:sz w:val="24"/>
          <w:szCs w:val="24"/>
        </w:rPr>
      </w:pPr>
      <w:r w:rsidRPr="00047252">
        <w:rPr>
          <w:sz w:val="24"/>
          <w:szCs w:val="24"/>
        </w:rPr>
        <w:tab/>
        <w:t xml:space="preserve">A tagnak jogszabályt, az egyesület alapszabályát vagy a közgyűlés határozatát súlyosan vagy ismételten sértő magatartása esetén bármely egyesületi tag vagy egyesületi szerv kezdeményezésére a taggyűlés a taggal szemben kizárási eljárást folytathat le. Kizárási eljárás lefolytatásának helye van akkor is, ha az egyesület tagja ismételt felszólítás ellenére sem fizeti be a tagdíjat. A közgyűlés által lefolytatott kizárási eljárás alapján hozott határozattal a tagot kizárhatja a közgyűlés az egyesületből. A tagdíj meg nem fizetése esetén a kizárási eljárás megindítását megelőzően a tag figyelmét – határidő kitűzésével – fel kell hívni arra, hogy elmulasztott kötelezettségét teljesítse, és a tagdíjat fizesse be. A kizárási eljárás során a közgyűlés köteles a tagot meghallgatni, a szükséges bizonyítási eljárást lefolytatni. A tag </w:t>
      </w:r>
      <w:r w:rsidRPr="00047252">
        <w:rPr>
          <w:sz w:val="24"/>
          <w:szCs w:val="24"/>
        </w:rPr>
        <w:lastRenderedPageBreak/>
        <w:t>kizárását kimondó határozatot írásba kell foglalni, és indoklással kell ellátni. A határozatnak tartalmaznia kell a kizárás alapjául szolgáló tényeket és bizonyítékokat, és a jogorvoslat lehetőségéről szóló tájékoztatást. A kizáró határozatot a taggal írásban, tértivevényes úton kell közölni a határozat meghozatalától számított 15 napon belül. A tag a közgyűlés határozata ellen a kézhezvételtől számított 30 nap alatt keresetet nyújthat be a Szekszárdi Törvényszékhez, mely keresetet 3 példányban kell a Törvényszékhez benyújtani</w:t>
      </w:r>
      <w:r w:rsidRPr="00C07C69">
        <w:rPr>
          <w:sz w:val="24"/>
          <w:szCs w:val="24"/>
        </w:rPr>
        <w:t xml:space="preserve">. </w:t>
      </w:r>
    </w:p>
    <w:p w14:paraId="64416F14" w14:textId="77777777" w:rsidR="004C27C0" w:rsidRPr="0022686A" w:rsidRDefault="004C27C0" w:rsidP="0022686A">
      <w:pPr>
        <w:tabs>
          <w:tab w:val="left" w:pos="284"/>
        </w:tabs>
        <w:spacing w:after="120" w:line="240" w:lineRule="auto"/>
        <w:ind w:left="284" w:hanging="284"/>
        <w:jc w:val="center"/>
        <w:rPr>
          <w:b/>
          <w:sz w:val="24"/>
          <w:szCs w:val="24"/>
        </w:rPr>
      </w:pPr>
      <w:r w:rsidRPr="0022686A">
        <w:rPr>
          <w:b/>
          <w:sz w:val="24"/>
          <w:szCs w:val="24"/>
        </w:rPr>
        <w:t>IV. fejezet</w:t>
      </w:r>
    </w:p>
    <w:p w14:paraId="3D4F486E" w14:textId="77777777" w:rsidR="004C27C0" w:rsidRPr="009F3A16" w:rsidRDefault="004C27C0" w:rsidP="0022686A">
      <w:pPr>
        <w:tabs>
          <w:tab w:val="left" w:pos="284"/>
        </w:tabs>
        <w:spacing w:after="240" w:line="240" w:lineRule="auto"/>
        <w:ind w:left="284" w:hanging="284"/>
        <w:jc w:val="center"/>
        <w:rPr>
          <w:b/>
          <w:sz w:val="28"/>
          <w:szCs w:val="24"/>
        </w:rPr>
      </w:pPr>
      <w:r w:rsidRPr="009F3A16">
        <w:rPr>
          <w:b/>
          <w:sz w:val="28"/>
          <w:szCs w:val="24"/>
        </w:rPr>
        <w:t>AZ EGYESÜLETI TAG JOGAI</w:t>
      </w:r>
    </w:p>
    <w:p w14:paraId="259A6899" w14:textId="77777777" w:rsidR="0022686A" w:rsidRDefault="0022686A" w:rsidP="005E0C4F">
      <w:pPr>
        <w:tabs>
          <w:tab w:val="left" w:pos="426"/>
        </w:tabs>
        <w:spacing w:after="0" w:line="240" w:lineRule="auto"/>
        <w:ind w:left="426" w:hanging="426"/>
        <w:jc w:val="both"/>
        <w:rPr>
          <w:sz w:val="24"/>
          <w:szCs w:val="24"/>
        </w:rPr>
      </w:pPr>
      <w:r w:rsidRPr="0022686A">
        <w:rPr>
          <w:sz w:val="24"/>
          <w:szCs w:val="24"/>
        </w:rPr>
        <w:t>1.</w:t>
      </w:r>
      <w:r w:rsidR="002674FC">
        <w:rPr>
          <w:sz w:val="24"/>
          <w:szCs w:val="24"/>
        </w:rPr>
        <w:t>)</w:t>
      </w:r>
      <w:r>
        <w:rPr>
          <w:sz w:val="24"/>
          <w:szCs w:val="24"/>
        </w:rPr>
        <w:tab/>
        <w:t>Részt vehet az egyesület rendezvényein.</w:t>
      </w:r>
    </w:p>
    <w:p w14:paraId="2FAB77BF" w14:textId="77777777" w:rsidR="0022686A" w:rsidRDefault="0022686A" w:rsidP="005E0C4F">
      <w:pPr>
        <w:tabs>
          <w:tab w:val="left" w:pos="426"/>
        </w:tabs>
        <w:spacing w:after="0" w:line="240" w:lineRule="auto"/>
        <w:ind w:left="426" w:hanging="426"/>
        <w:jc w:val="both"/>
        <w:rPr>
          <w:sz w:val="24"/>
          <w:szCs w:val="24"/>
        </w:rPr>
      </w:pPr>
      <w:r>
        <w:rPr>
          <w:sz w:val="24"/>
          <w:szCs w:val="24"/>
        </w:rPr>
        <w:t>2.</w:t>
      </w:r>
      <w:r w:rsidR="002674FC">
        <w:rPr>
          <w:sz w:val="24"/>
          <w:szCs w:val="24"/>
        </w:rPr>
        <w:t>)</w:t>
      </w:r>
      <w:r>
        <w:rPr>
          <w:sz w:val="24"/>
          <w:szCs w:val="24"/>
        </w:rPr>
        <w:tab/>
        <w:t>Részt vehet a közgyűlésen szavazati joggal.</w:t>
      </w:r>
    </w:p>
    <w:p w14:paraId="601D9CC6" w14:textId="77777777" w:rsidR="0022686A" w:rsidRDefault="0022686A" w:rsidP="005E0C4F">
      <w:pPr>
        <w:tabs>
          <w:tab w:val="left" w:pos="426"/>
        </w:tabs>
        <w:spacing w:after="0" w:line="240" w:lineRule="auto"/>
        <w:ind w:left="426" w:hanging="426"/>
        <w:jc w:val="both"/>
        <w:rPr>
          <w:sz w:val="24"/>
          <w:szCs w:val="24"/>
        </w:rPr>
      </w:pPr>
      <w:r>
        <w:rPr>
          <w:sz w:val="24"/>
          <w:szCs w:val="24"/>
        </w:rPr>
        <w:t>3.</w:t>
      </w:r>
      <w:r w:rsidR="002674FC">
        <w:rPr>
          <w:sz w:val="24"/>
          <w:szCs w:val="24"/>
        </w:rPr>
        <w:t>)</w:t>
      </w:r>
      <w:r>
        <w:rPr>
          <w:sz w:val="24"/>
          <w:szCs w:val="24"/>
        </w:rPr>
        <w:tab/>
        <w:t>Részt vehet az egyesület vezető szerveinek megválasztásában és azokba megválasztható.</w:t>
      </w:r>
    </w:p>
    <w:p w14:paraId="6B142F38" w14:textId="77777777" w:rsidR="0022686A" w:rsidRDefault="0022686A" w:rsidP="005E0C4F">
      <w:pPr>
        <w:tabs>
          <w:tab w:val="left" w:pos="426"/>
        </w:tabs>
        <w:spacing w:after="0" w:line="240" w:lineRule="auto"/>
        <w:ind w:left="426" w:hanging="426"/>
        <w:jc w:val="both"/>
        <w:rPr>
          <w:sz w:val="24"/>
          <w:szCs w:val="24"/>
        </w:rPr>
      </w:pPr>
      <w:r>
        <w:rPr>
          <w:sz w:val="24"/>
          <w:szCs w:val="24"/>
        </w:rPr>
        <w:t>4.</w:t>
      </w:r>
      <w:r w:rsidR="002674FC">
        <w:rPr>
          <w:sz w:val="24"/>
          <w:szCs w:val="24"/>
        </w:rPr>
        <w:t>)</w:t>
      </w:r>
      <w:r>
        <w:rPr>
          <w:sz w:val="24"/>
          <w:szCs w:val="24"/>
        </w:rPr>
        <w:tab/>
        <w:t>Részesül az egyesület tagjai részére biztosított kedvezményekben, juttatásokban.</w:t>
      </w:r>
    </w:p>
    <w:p w14:paraId="006468A4" w14:textId="77777777" w:rsidR="0022686A" w:rsidRDefault="0022686A" w:rsidP="002674FC">
      <w:pPr>
        <w:tabs>
          <w:tab w:val="left" w:pos="426"/>
        </w:tabs>
        <w:spacing w:after="360" w:line="240" w:lineRule="auto"/>
        <w:ind w:left="426" w:hanging="426"/>
        <w:jc w:val="both"/>
        <w:rPr>
          <w:sz w:val="24"/>
          <w:szCs w:val="24"/>
        </w:rPr>
      </w:pPr>
      <w:r>
        <w:rPr>
          <w:sz w:val="24"/>
          <w:szCs w:val="24"/>
        </w:rPr>
        <w:t>5.</w:t>
      </w:r>
      <w:r w:rsidR="002674FC">
        <w:rPr>
          <w:sz w:val="24"/>
          <w:szCs w:val="24"/>
        </w:rPr>
        <w:t>)</w:t>
      </w:r>
      <w:r>
        <w:rPr>
          <w:sz w:val="24"/>
          <w:szCs w:val="24"/>
        </w:rPr>
        <w:tab/>
        <w:t>Az egyesület összejövetelein felszólalhat, javaslatokat és indítványokat tehet, továbbá panasszal élhet az illetékes szervek felé, amennyiben az egyesület tagjai vagy vezetői nem megfelelően járnak el.</w:t>
      </w:r>
    </w:p>
    <w:p w14:paraId="270F0145" w14:textId="77777777" w:rsidR="0022686A" w:rsidRPr="00D63D84" w:rsidRDefault="0022686A" w:rsidP="00D63D84">
      <w:pPr>
        <w:tabs>
          <w:tab w:val="left" w:pos="284"/>
        </w:tabs>
        <w:spacing w:after="120" w:line="240" w:lineRule="auto"/>
        <w:ind w:left="284" w:hanging="284"/>
        <w:jc w:val="center"/>
        <w:rPr>
          <w:b/>
          <w:sz w:val="24"/>
          <w:szCs w:val="24"/>
        </w:rPr>
      </w:pPr>
      <w:r w:rsidRPr="00D63D84">
        <w:rPr>
          <w:b/>
          <w:sz w:val="24"/>
          <w:szCs w:val="24"/>
        </w:rPr>
        <w:t>V. fejezet</w:t>
      </w:r>
    </w:p>
    <w:p w14:paraId="05B0758F" w14:textId="77777777" w:rsidR="0022686A" w:rsidRPr="00D63D84" w:rsidRDefault="0022686A" w:rsidP="00D63D84">
      <w:pPr>
        <w:tabs>
          <w:tab w:val="left" w:pos="284"/>
        </w:tabs>
        <w:spacing w:after="240" w:line="240" w:lineRule="auto"/>
        <w:ind w:left="284" w:hanging="284"/>
        <w:jc w:val="center"/>
        <w:rPr>
          <w:b/>
          <w:sz w:val="24"/>
          <w:szCs w:val="24"/>
        </w:rPr>
      </w:pPr>
      <w:r w:rsidRPr="009F3A16">
        <w:rPr>
          <w:b/>
          <w:sz w:val="28"/>
          <w:szCs w:val="24"/>
        </w:rPr>
        <w:t>AZ EGYESÜLETI TAG KÖTELEZETTSÉGEI</w:t>
      </w:r>
    </w:p>
    <w:p w14:paraId="5D9AA75E" w14:textId="77777777" w:rsidR="0022686A" w:rsidRDefault="0022686A" w:rsidP="005E0C4F">
      <w:pPr>
        <w:tabs>
          <w:tab w:val="left" w:pos="426"/>
        </w:tabs>
        <w:spacing w:after="0" w:line="240" w:lineRule="auto"/>
        <w:ind w:left="426" w:hanging="426"/>
        <w:jc w:val="both"/>
        <w:rPr>
          <w:sz w:val="24"/>
          <w:szCs w:val="24"/>
        </w:rPr>
      </w:pPr>
      <w:r w:rsidRPr="0022686A">
        <w:rPr>
          <w:sz w:val="24"/>
          <w:szCs w:val="24"/>
        </w:rPr>
        <w:t>1.</w:t>
      </w:r>
      <w:r w:rsidR="002674FC">
        <w:rPr>
          <w:sz w:val="24"/>
          <w:szCs w:val="24"/>
        </w:rPr>
        <w:t>)</w:t>
      </w:r>
      <w:r>
        <w:rPr>
          <w:sz w:val="24"/>
          <w:szCs w:val="24"/>
        </w:rPr>
        <w:tab/>
        <w:t>Az alapszabály rendelkezéseinek, a közgyűlés és a vezetőség határozatainak betartása.</w:t>
      </w:r>
    </w:p>
    <w:p w14:paraId="1113B8BD" w14:textId="77777777" w:rsidR="0022686A" w:rsidRDefault="0022686A" w:rsidP="005E0C4F">
      <w:pPr>
        <w:tabs>
          <w:tab w:val="left" w:pos="426"/>
        </w:tabs>
        <w:spacing w:after="0" w:line="240" w:lineRule="auto"/>
        <w:ind w:left="426" w:hanging="426"/>
        <w:jc w:val="both"/>
        <w:rPr>
          <w:sz w:val="24"/>
          <w:szCs w:val="24"/>
        </w:rPr>
      </w:pPr>
      <w:r>
        <w:rPr>
          <w:sz w:val="24"/>
          <w:szCs w:val="24"/>
        </w:rPr>
        <w:t>2.</w:t>
      </w:r>
      <w:r w:rsidR="002674FC">
        <w:rPr>
          <w:sz w:val="24"/>
          <w:szCs w:val="24"/>
        </w:rPr>
        <w:t>)</w:t>
      </w:r>
      <w:r w:rsidR="00B8466C">
        <w:rPr>
          <w:sz w:val="24"/>
          <w:szCs w:val="24"/>
        </w:rPr>
        <w:tab/>
        <w:t xml:space="preserve">A vállalt tagdíj </w:t>
      </w:r>
      <w:r w:rsidR="00B8466C" w:rsidRPr="00C07C69">
        <w:t>megadott határidőre</w:t>
      </w:r>
      <w:r>
        <w:rPr>
          <w:sz w:val="24"/>
          <w:szCs w:val="24"/>
        </w:rPr>
        <w:t xml:space="preserve"> megfizetése.</w:t>
      </w:r>
    </w:p>
    <w:p w14:paraId="3CA2DA3D" w14:textId="77777777" w:rsidR="0022686A" w:rsidRDefault="0022686A" w:rsidP="005E0C4F">
      <w:pPr>
        <w:tabs>
          <w:tab w:val="left" w:pos="426"/>
        </w:tabs>
        <w:spacing w:after="0" w:line="240" w:lineRule="auto"/>
        <w:ind w:left="426" w:hanging="426"/>
        <w:jc w:val="both"/>
        <w:rPr>
          <w:sz w:val="24"/>
          <w:szCs w:val="24"/>
        </w:rPr>
      </w:pPr>
      <w:r>
        <w:rPr>
          <w:sz w:val="24"/>
          <w:szCs w:val="24"/>
        </w:rPr>
        <w:t>3.</w:t>
      </w:r>
      <w:r w:rsidR="002674FC">
        <w:rPr>
          <w:sz w:val="24"/>
          <w:szCs w:val="24"/>
        </w:rPr>
        <w:t>)</w:t>
      </w:r>
      <w:r>
        <w:rPr>
          <w:sz w:val="24"/>
          <w:szCs w:val="24"/>
        </w:rPr>
        <w:tab/>
        <w:t>Lakó- és munkahelyén</w:t>
      </w:r>
      <w:r w:rsidR="00692DB4">
        <w:rPr>
          <w:sz w:val="24"/>
          <w:szCs w:val="24"/>
        </w:rPr>
        <w:t>,</w:t>
      </w:r>
      <w:r>
        <w:rPr>
          <w:sz w:val="24"/>
          <w:szCs w:val="24"/>
        </w:rPr>
        <w:t xml:space="preserve"> közösségi és magánéletben magatartásával szerezzen érvényt az egyesület tekintélyének. Egyesületi taghoz méltó magatartást tanúsítson.</w:t>
      </w:r>
    </w:p>
    <w:p w14:paraId="4E9B3D1C" w14:textId="77777777" w:rsidR="0042030C" w:rsidRDefault="0022686A" w:rsidP="0042030C">
      <w:pPr>
        <w:tabs>
          <w:tab w:val="left" w:pos="426"/>
        </w:tabs>
        <w:spacing w:after="360" w:line="240" w:lineRule="auto"/>
        <w:ind w:left="426" w:hanging="426"/>
        <w:jc w:val="both"/>
        <w:rPr>
          <w:sz w:val="24"/>
          <w:szCs w:val="24"/>
        </w:rPr>
      </w:pPr>
      <w:r>
        <w:rPr>
          <w:sz w:val="24"/>
          <w:szCs w:val="24"/>
        </w:rPr>
        <w:t>4.</w:t>
      </w:r>
      <w:r w:rsidR="002674FC">
        <w:rPr>
          <w:sz w:val="24"/>
          <w:szCs w:val="24"/>
        </w:rPr>
        <w:t>)</w:t>
      </w:r>
      <w:r>
        <w:rPr>
          <w:sz w:val="24"/>
          <w:szCs w:val="24"/>
        </w:rPr>
        <w:tab/>
        <w:t>Óvja és védje a természetet.</w:t>
      </w:r>
    </w:p>
    <w:p w14:paraId="34844B0A" w14:textId="77777777" w:rsidR="00D63D84" w:rsidRPr="00D63D84" w:rsidRDefault="00C07C69" w:rsidP="0042030C">
      <w:pPr>
        <w:tabs>
          <w:tab w:val="left" w:pos="426"/>
        </w:tabs>
        <w:spacing w:after="120" w:line="240" w:lineRule="auto"/>
        <w:ind w:left="426" w:hanging="426"/>
        <w:jc w:val="center"/>
        <w:rPr>
          <w:b/>
          <w:sz w:val="24"/>
          <w:szCs w:val="24"/>
        </w:rPr>
      </w:pPr>
      <w:r>
        <w:rPr>
          <w:b/>
          <w:sz w:val="24"/>
          <w:szCs w:val="24"/>
        </w:rPr>
        <w:t>VI</w:t>
      </w:r>
      <w:r w:rsidR="00D63D84" w:rsidRPr="00D63D84">
        <w:rPr>
          <w:b/>
          <w:sz w:val="24"/>
          <w:szCs w:val="24"/>
        </w:rPr>
        <w:t>. fejezet</w:t>
      </w:r>
    </w:p>
    <w:p w14:paraId="523F9FBD" w14:textId="77777777" w:rsidR="00D63D84" w:rsidRPr="009F3A16" w:rsidRDefault="00D63D84" w:rsidP="00D63D84">
      <w:pPr>
        <w:tabs>
          <w:tab w:val="left" w:pos="284"/>
        </w:tabs>
        <w:spacing w:after="240" w:line="240" w:lineRule="auto"/>
        <w:ind w:left="284" w:hanging="284"/>
        <w:jc w:val="center"/>
        <w:rPr>
          <w:b/>
          <w:sz w:val="28"/>
          <w:szCs w:val="24"/>
        </w:rPr>
      </w:pPr>
      <w:r w:rsidRPr="009F3A16">
        <w:rPr>
          <w:b/>
          <w:sz w:val="28"/>
          <w:szCs w:val="24"/>
        </w:rPr>
        <w:t>AZ EGYESÜLET SZERVEZETE</w:t>
      </w:r>
    </w:p>
    <w:p w14:paraId="6DDFFF15" w14:textId="77777777" w:rsidR="00D63D84" w:rsidRDefault="00D63D84" w:rsidP="005E0C4F">
      <w:pPr>
        <w:tabs>
          <w:tab w:val="left" w:pos="426"/>
        </w:tabs>
        <w:spacing w:after="0" w:line="240" w:lineRule="auto"/>
        <w:ind w:left="426" w:hanging="426"/>
        <w:jc w:val="both"/>
        <w:rPr>
          <w:sz w:val="24"/>
          <w:szCs w:val="24"/>
        </w:rPr>
      </w:pPr>
      <w:r w:rsidRPr="00D63D84">
        <w:rPr>
          <w:sz w:val="24"/>
          <w:szCs w:val="24"/>
        </w:rPr>
        <w:t>A.</w:t>
      </w:r>
      <w:r>
        <w:rPr>
          <w:sz w:val="24"/>
          <w:szCs w:val="24"/>
        </w:rPr>
        <w:tab/>
        <w:t>Az egyesület közgyűlése</w:t>
      </w:r>
    </w:p>
    <w:p w14:paraId="4549B846" w14:textId="77777777" w:rsidR="00D63D84" w:rsidRDefault="00D63D84" w:rsidP="005E0C4F">
      <w:pPr>
        <w:tabs>
          <w:tab w:val="left" w:pos="426"/>
        </w:tabs>
        <w:spacing w:after="0" w:line="240" w:lineRule="auto"/>
        <w:ind w:left="426" w:hanging="426"/>
        <w:jc w:val="both"/>
        <w:rPr>
          <w:sz w:val="24"/>
          <w:szCs w:val="24"/>
        </w:rPr>
      </w:pPr>
      <w:r>
        <w:rPr>
          <w:sz w:val="24"/>
          <w:szCs w:val="24"/>
        </w:rPr>
        <w:t>B.</w:t>
      </w:r>
      <w:r>
        <w:rPr>
          <w:sz w:val="24"/>
          <w:szCs w:val="24"/>
        </w:rPr>
        <w:tab/>
        <w:t>Az egyesület vezetősége</w:t>
      </w:r>
    </w:p>
    <w:p w14:paraId="382F21C8" w14:textId="77777777" w:rsidR="0042030C" w:rsidRDefault="00D63D84" w:rsidP="0042030C">
      <w:pPr>
        <w:tabs>
          <w:tab w:val="left" w:pos="426"/>
        </w:tabs>
        <w:spacing w:after="0" w:line="240" w:lineRule="auto"/>
        <w:ind w:left="426" w:hanging="426"/>
        <w:jc w:val="both"/>
        <w:rPr>
          <w:sz w:val="24"/>
          <w:szCs w:val="24"/>
        </w:rPr>
      </w:pPr>
      <w:r>
        <w:rPr>
          <w:sz w:val="24"/>
          <w:szCs w:val="24"/>
        </w:rPr>
        <w:t>C.</w:t>
      </w:r>
      <w:r>
        <w:rPr>
          <w:sz w:val="24"/>
          <w:szCs w:val="24"/>
        </w:rPr>
        <w:tab/>
        <w:t>Az egyesület ellenőrző bizottsága</w:t>
      </w:r>
    </w:p>
    <w:p w14:paraId="032FD305" w14:textId="77777777" w:rsidR="0042030C" w:rsidRDefault="0042030C" w:rsidP="0042030C">
      <w:pPr>
        <w:tabs>
          <w:tab w:val="left" w:pos="426"/>
        </w:tabs>
        <w:spacing w:after="0" w:line="240" w:lineRule="auto"/>
        <w:ind w:left="426" w:hanging="426"/>
        <w:jc w:val="both"/>
        <w:rPr>
          <w:sz w:val="24"/>
          <w:szCs w:val="24"/>
        </w:rPr>
      </w:pPr>
    </w:p>
    <w:p w14:paraId="5CBF26BB" w14:textId="77777777" w:rsidR="00D63D84" w:rsidRPr="00D63D84" w:rsidRDefault="00C07C69" w:rsidP="0042030C">
      <w:pPr>
        <w:tabs>
          <w:tab w:val="left" w:pos="426"/>
        </w:tabs>
        <w:spacing w:after="120" w:line="240" w:lineRule="auto"/>
        <w:ind w:left="426" w:hanging="426"/>
        <w:jc w:val="center"/>
        <w:rPr>
          <w:b/>
          <w:sz w:val="24"/>
          <w:szCs w:val="24"/>
        </w:rPr>
      </w:pPr>
      <w:r>
        <w:rPr>
          <w:b/>
          <w:sz w:val="24"/>
          <w:szCs w:val="24"/>
        </w:rPr>
        <w:t>VI</w:t>
      </w:r>
      <w:r w:rsidR="00D63D84">
        <w:rPr>
          <w:b/>
          <w:sz w:val="24"/>
          <w:szCs w:val="24"/>
        </w:rPr>
        <w:t>I</w:t>
      </w:r>
      <w:r w:rsidR="00D63D84" w:rsidRPr="00D63D84">
        <w:rPr>
          <w:b/>
          <w:sz w:val="24"/>
          <w:szCs w:val="24"/>
        </w:rPr>
        <w:t>. fejezet</w:t>
      </w:r>
    </w:p>
    <w:p w14:paraId="2C3DAB74" w14:textId="77777777" w:rsidR="0022686A" w:rsidRPr="009F3A16" w:rsidRDefault="00D63D84" w:rsidP="00D63D84">
      <w:pPr>
        <w:tabs>
          <w:tab w:val="left" w:pos="284"/>
        </w:tabs>
        <w:spacing w:after="240" w:line="240" w:lineRule="auto"/>
        <w:ind w:left="284" w:hanging="284"/>
        <w:jc w:val="center"/>
        <w:rPr>
          <w:b/>
          <w:sz w:val="28"/>
          <w:szCs w:val="24"/>
        </w:rPr>
      </w:pPr>
      <w:r w:rsidRPr="009F3A16">
        <w:rPr>
          <w:b/>
          <w:sz w:val="28"/>
          <w:szCs w:val="24"/>
        </w:rPr>
        <w:t>AZ EGYESÜLET KÖZGYŰLÉSE</w:t>
      </w:r>
    </w:p>
    <w:p w14:paraId="54E7519D" w14:textId="77777777" w:rsidR="00D63D84" w:rsidRPr="00047252" w:rsidRDefault="002674FC" w:rsidP="00692DB4">
      <w:pPr>
        <w:tabs>
          <w:tab w:val="left" w:pos="426"/>
        </w:tabs>
        <w:spacing w:after="240" w:line="240" w:lineRule="auto"/>
        <w:ind w:left="426" w:hanging="426"/>
        <w:jc w:val="both"/>
        <w:rPr>
          <w:sz w:val="24"/>
          <w:szCs w:val="24"/>
        </w:rPr>
      </w:pPr>
      <w:r w:rsidRPr="00047252">
        <w:rPr>
          <w:sz w:val="24"/>
          <w:szCs w:val="24"/>
        </w:rPr>
        <w:t>1.)</w:t>
      </w:r>
      <w:r w:rsidRPr="00047252">
        <w:rPr>
          <w:sz w:val="24"/>
          <w:szCs w:val="24"/>
        </w:rPr>
        <w:tab/>
      </w:r>
      <w:r w:rsidR="00D63D84" w:rsidRPr="00047252">
        <w:rPr>
          <w:sz w:val="24"/>
          <w:szCs w:val="24"/>
        </w:rPr>
        <w:t>Az egyesület legfőbb szerve a közgyűlés. A közgyűlés a tagok összessége, amely az egyesületet érintő minden kérdésben dönthet. Az egyesület közgyűlései nem nyilvánosak. A közgyűlést évente legalább egy alkalommal össze kell hívni. Össze kell hívni a közgyűlést akkor is, ha a tagok legalább 10 %-a írásban kéri, az ok és cél pontos megjelölésével.</w:t>
      </w:r>
    </w:p>
    <w:p w14:paraId="4932D105" w14:textId="77777777" w:rsidR="00D63D84" w:rsidRPr="00C41449" w:rsidRDefault="002674FC" w:rsidP="000E4C8E">
      <w:pPr>
        <w:tabs>
          <w:tab w:val="left" w:pos="426"/>
        </w:tabs>
        <w:spacing w:after="240" w:line="240" w:lineRule="auto"/>
        <w:ind w:left="426" w:hanging="426"/>
        <w:jc w:val="both"/>
        <w:rPr>
          <w:sz w:val="24"/>
          <w:szCs w:val="24"/>
        </w:rPr>
      </w:pPr>
      <w:r w:rsidRPr="00C41449">
        <w:rPr>
          <w:sz w:val="24"/>
          <w:szCs w:val="24"/>
        </w:rPr>
        <w:t>2.)</w:t>
      </w:r>
      <w:r w:rsidRPr="00C41449">
        <w:rPr>
          <w:sz w:val="24"/>
          <w:szCs w:val="24"/>
        </w:rPr>
        <w:tab/>
      </w:r>
      <w:r w:rsidR="00D63D84" w:rsidRPr="00C41449">
        <w:rPr>
          <w:sz w:val="24"/>
          <w:szCs w:val="24"/>
        </w:rPr>
        <w:t>A vezetőség köteles összehívni a közgyűlést, ha az egyesület vagyona tartozásait nem fedezi, ha az egyesület céljának elérése veszélybe került, vagy az egyesület előreláthatóan az esedékességkor nem lesz képes tartozásait kiegyenlíteni.</w:t>
      </w:r>
    </w:p>
    <w:p w14:paraId="3D89969E" w14:textId="77777777" w:rsidR="00D63D84" w:rsidRPr="00C41449" w:rsidRDefault="002674FC" w:rsidP="000E4C8E">
      <w:pPr>
        <w:tabs>
          <w:tab w:val="left" w:pos="426"/>
        </w:tabs>
        <w:spacing w:after="240" w:line="240" w:lineRule="auto"/>
        <w:ind w:left="426" w:hanging="426"/>
        <w:jc w:val="both"/>
        <w:rPr>
          <w:sz w:val="24"/>
          <w:szCs w:val="24"/>
        </w:rPr>
      </w:pPr>
      <w:r w:rsidRPr="00C41449">
        <w:rPr>
          <w:sz w:val="24"/>
          <w:szCs w:val="24"/>
        </w:rPr>
        <w:lastRenderedPageBreak/>
        <w:t>3.)</w:t>
      </w:r>
      <w:r w:rsidRPr="00C41449">
        <w:rPr>
          <w:sz w:val="24"/>
          <w:szCs w:val="24"/>
        </w:rPr>
        <w:tab/>
      </w:r>
      <w:r w:rsidR="00D63D84" w:rsidRPr="00C41449">
        <w:rPr>
          <w:sz w:val="24"/>
          <w:szCs w:val="24"/>
        </w:rPr>
        <w:t xml:space="preserve">A közgyűlést a napirendi pontok megjelölésével, a közgyűlés </w:t>
      </w:r>
      <w:r w:rsidR="001C2806" w:rsidRPr="00C41449">
        <w:rPr>
          <w:sz w:val="24"/>
          <w:szCs w:val="24"/>
        </w:rPr>
        <w:t>időpontját megelőzően legalább 15 nappal korábban elküld</w:t>
      </w:r>
      <w:r w:rsidR="00B8466C" w:rsidRPr="00C41449">
        <w:rPr>
          <w:sz w:val="24"/>
          <w:szCs w:val="24"/>
        </w:rPr>
        <w:t>ött meghívóval</w:t>
      </w:r>
      <w:r w:rsidR="001C2806" w:rsidRPr="00C41449">
        <w:rPr>
          <w:sz w:val="24"/>
          <w:szCs w:val="24"/>
        </w:rPr>
        <w:t xml:space="preserve"> a vezetőség hívja össze. A meghívóban fel kell tüntetni a közgyűlés időpontját, helyét, a megtárgyalásra javasolt napirendi pontokat és a határozatképtelenség miatt ismételten összehívásra kerülő közgyűlés időpontját, helyét és a megismételt közgyűlés határozatképességére vonatkozó rendelkezést. </w:t>
      </w:r>
    </w:p>
    <w:p w14:paraId="6263F128" w14:textId="77777777" w:rsidR="001C2806" w:rsidRPr="00C41449" w:rsidRDefault="002674FC" w:rsidP="000E4C8E">
      <w:pPr>
        <w:tabs>
          <w:tab w:val="left" w:pos="426"/>
        </w:tabs>
        <w:spacing w:after="240" w:line="240" w:lineRule="auto"/>
        <w:ind w:left="426" w:hanging="426"/>
        <w:jc w:val="both"/>
        <w:rPr>
          <w:sz w:val="24"/>
          <w:szCs w:val="24"/>
        </w:rPr>
      </w:pPr>
      <w:r w:rsidRPr="00C41449">
        <w:rPr>
          <w:sz w:val="24"/>
          <w:szCs w:val="24"/>
        </w:rPr>
        <w:t>4.)</w:t>
      </w:r>
      <w:r w:rsidRPr="00C41449">
        <w:rPr>
          <w:sz w:val="24"/>
          <w:szCs w:val="24"/>
        </w:rPr>
        <w:tab/>
      </w:r>
      <w:r w:rsidR="001C2806" w:rsidRPr="00C41449">
        <w:rPr>
          <w:sz w:val="24"/>
          <w:szCs w:val="24"/>
        </w:rPr>
        <w:t xml:space="preserve">A tagok a közgyűlés időpontját megelőző, legkésőbb 8 nappal, bármely kérdés napirendre tűzését indítványozhatják a kiegészítés indokával. </w:t>
      </w:r>
    </w:p>
    <w:p w14:paraId="2F27697E" w14:textId="77777777" w:rsidR="0015536F" w:rsidRPr="00047252" w:rsidRDefault="002674FC" w:rsidP="000E4C8E">
      <w:pPr>
        <w:tabs>
          <w:tab w:val="left" w:pos="426"/>
        </w:tabs>
        <w:spacing w:after="240" w:line="240" w:lineRule="auto"/>
        <w:ind w:left="426" w:hanging="426"/>
        <w:jc w:val="both"/>
        <w:rPr>
          <w:sz w:val="24"/>
          <w:szCs w:val="24"/>
        </w:rPr>
      </w:pPr>
      <w:r w:rsidRPr="00C41449">
        <w:rPr>
          <w:sz w:val="24"/>
          <w:szCs w:val="24"/>
        </w:rPr>
        <w:t>5.)</w:t>
      </w:r>
      <w:r w:rsidRPr="00C41449">
        <w:rPr>
          <w:sz w:val="24"/>
          <w:szCs w:val="24"/>
        </w:rPr>
        <w:tab/>
      </w:r>
      <w:r w:rsidR="001C2806" w:rsidRPr="00C41449">
        <w:rPr>
          <w:sz w:val="24"/>
          <w:szCs w:val="24"/>
        </w:rPr>
        <w:t xml:space="preserve">A közgyűlés megnyitása után meg kell választani a közgyűlés levezető elnökét, a jegyzőkönyv vezetőjét és hitelesítőit, valamint a szavazatszámlálót. A jelenléti ív alapján meg kell állapítani a jelenlévő tagok számát és a határozatképességet. A közgyűlés </w:t>
      </w:r>
      <w:r w:rsidR="0015536F" w:rsidRPr="00C41449">
        <w:rPr>
          <w:sz w:val="24"/>
          <w:szCs w:val="24"/>
        </w:rPr>
        <w:t>határozatképes, ha legalább a szavazati joggal rendelkező tagoknak több mint fele jelen van. Ha a közgyűlés nem volt határozatképes, az emiatt megismételt közgyűlés az eredeti napirendben szereplő ügyekben a jelenlévők számától függetlenül határozatképes,</w:t>
      </w:r>
      <w:r w:rsidR="0015536F" w:rsidRPr="00047252">
        <w:rPr>
          <w:sz w:val="24"/>
          <w:szCs w:val="24"/>
        </w:rPr>
        <w:t xml:space="preserve"> kivéve az alábbi kérdéseket: egyesület szétválása</w:t>
      </w:r>
      <w:r w:rsidR="00692DB4" w:rsidRPr="00047252">
        <w:rPr>
          <w:sz w:val="24"/>
          <w:szCs w:val="24"/>
        </w:rPr>
        <w:t>,</w:t>
      </w:r>
      <w:r w:rsidR="0015536F" w:rsidRPr="00047252">
        <w:rPr>
          <w:sz w:val="24"/>
          <w:szCs w:val="24"/>
        </w:rPr>
        <w:t xml:space="preserve"> más egyesülettel történő egyesülése, jogutód nélküli megszűnés elhatározása, tag kizárása, alapszabály módosítása.</w:t>
      </w:r>
    </w:p>
    <w:p w14:paraId="1606D813" w14:textId="77777777" w:rsidR="0015536F" w:rsidRPr="00047252" w:rsidRDefault="002674FC" w:rsidP="000E4C8E">
      <w:pPr>
        <w:tabs>
          <w:tab w:val="left" w:pos="426"/>
        </w:tabs>
        <w:spacing w:after="240" w:line="240" w:lineRule="auto"/>
        <w:ind w:left="426" w:hanging="426"/>
        <w:jc w:val="both"/>
        <w:rPr>
          <w:sz w:val="24"/>
          <w:szCs w:val="24"/>
        </w:rPr>
      </w:pPr>
      <w:r w:rsidRPr="00047252">
        <w:rPr>
          <w:sz w:val="24"/>
          <w:szCs w:val="24"/>
        </w:rPr>
        <w:t>6.)</w:t>
      </w:r>
      <w:r w:rsidRPr="00047252">
        <w:rPr>
          <w:sz w:val="24"/>
          <w:szCs w:val="24"/>
        </w:rPr>
        <w:tab/>
      </w:r>
      <w:r w:rsidR="0015536F" w:rsidRPr="00047252">
        <w:rPr>
          <w:sz w:val="24"/>
          <w:szCs w:val="24"/>
        </w:rPr>
        <w:t>A megismételt közgyűlést az eredeti – határozatképtelenség miatt elmaradt – közgyűlés időpontját követően 3 napon túli, de 15 napon belüli időpontra kell összehívni, amely időpontot az eredeti taggyűlés meghívójában meg kell jelölni. Ez esetben azonban a közgyűlés meghívójában szükséges a tagok tájékoztatása az esetleges távolmaradásuk következményeiről, vagyis arról, hogy a megismételt közgyűlés a megjelentek számára tekintet nélkül határozatképes lesz.</w:t>
      </w:r>
    </w:p>
    <w:p w14:paraId="1F9C0774" w14:textId="77777777" w:rsidR="0015536F" w:rsidRPr="00047252" w:rsidRDefault="002674FC" w:rsidP="000E4C8E">
      <w:pPr>
        <w:tabs>
          <w:tab w:val="left" w:pos="426"/>
        </w:tabs>
        <w:spacing w:after="240" w:line="240" w:lineRule="auto"/>
        <w:ind w:left="426" w:hanging="426"/>
        <w:jc w:val="both"/>
        <w:rPr>
          <w:sz w:val="24"/>
          <w:szCs w:val="24"/>
        </w:rPr>
      </w:pPr>
      <w:r w:rsidRPr="00047252">
        <w:rPr>
          <w:sz w:val="24"/>
          <w:szCs w:val="24"/>
        </w:rPr>
        <w:t>7.)</w:t>
      </w:r>
      <w:r w:rsidRPr="00047252">
        <w:rPr>
          <w:sz w:val="24"/>
          <w:szCs w:val="24"/>
        </w:rPr>
        <w:tab/>
      </w:r>
      <w:r w:rsidR="0015536F" w:rsidRPr="00047252">
        <w:rPr>
          <w:sz w:val="24"/>
          <w:szCs w:val="24"/>
        </w:rPr>
        <w:t>A közgyűlés a tisztségviselőket nyílt szavazással választja meg.</w:t>
      </w:r>
    </w:p>
    <w:p w14:paraId="3FD6A99C" w14:textId="77777777" w:rsidR="0015536F" w:rsidRPr="00047252" w:rsidRDefault="002674FC" w:rsidP="005E0C4F">
      <w:pPr>
        <w:tabs>
          <w:tab w:val="left" w:pos="426"/>
        </w:tabs>
        <w:spacing w:after="120" w:line="240" w:lineRule="auto"/>
        <w:ind w:left="426" w:hanging="426"/>
        <w:jc w:val="both"/>
        <w:rPr>
          <w:sz w:val="24"/>
          <w:szCs w:val="24"/>
        </w:rPr>
      </w:pPr>
      <w:r w:rsidRPr="00047252">
        <w:rPr>
          <w:sz w:val="24"/>
          <w:szCs w:val="24"/>
        </w:rPr>
        <w:t>8.)</w:t>
      </w:r>
      <w:r w:rsidRPr="00047252">
        <w:rPr>
          <w:sz w:val="24"/>
          <w:szCs w:val="24"/>
        </w:rPr>
        <w:tab/>
      </w:r>
      <w:r w:rsidR="0015536F" w:rsidRPr="00047252">
        <w:rPr>
          <w:sz w:val="24"/>
          <w:szCs w:val="24"/>
        </w:rPr>
        <w:t>A határozat meghozatalakor nem szavazhat az,</w:t>
      </w:r>
    </w:p>
    <w:p w14:paraId="29358F8E" w14:textId="77777777" w:rsidR="001C2806" w:rsidRPr="00047252" w:rsidRDefault="0015536F" w:rsidP="005E0C4F">
      <w:pPr>
        <w:tabs>
          <w:tab w:val="left" w:pos="851"/>
        </w:tabs>
        <w:spacing w:after="0" w:line="240" w:lineRule="auto"/>
        <w:ind w:left="851" w:hanging="425"/>
        <w:jc w:val="both"/>
        <w:rPr>
          <w:sz w:val="24"/>
          <w:szCs w:val="24"/>
        </w:rPr>
      </w:pPr>
      <w:r w:rsidRPr="00047252">
        <w:rPr>
          <w:sz w:val="24"/>
          <w:szCs w:val="24"/>
        </w:rPr>
        <w:t>a)</w:t>
      </w:r>
      <w:r w:rsidRPr="00047252">
        <w:rPr>
          <w:sz w:val="24"/>
          <w:szCs w:val="24"/>
        </w:rPr>
        <w:tab/>
        <w:t>akit a határozat kötelezettség vagy felelősség alól mentesít</w:t>
      </w:r>
      <w:r w:rsidR="00692DB4" w:rsidRPr="00047252">
        <w:rPr>
          <w:sz w:val="24"/>
          <w:szCs w:val="24"/>
        </w:rPr>
        <w:t>,</w:t>
      </w:r>
      <w:r w:rsidRPr="00047252">
        <w:rPr>
          <w:sz w:val="24"/>
          <w:szCs w:val="24"/>
        </w:rPr>
        <w:t xml:space="preserve"> vagy az egyesület terhére másfajta előnyben részesít;</w:t>
      </w:r>
    </w:p>
    <w:p w14:paraId="06D0F1D0" w14:textId="77777777" w:rsidR="0015536F" w:rsidRPr="00047252" w:rsidRDefault="0015536F" w:rsidP="005E0C4F">
      <w:pPr>
        <w:tabs>
          <w:tab w:val="left" w:pos="851"/>
        </w:tabs>
        <w:spacing w:after="0" w:line="240" w:lineRule="auto"/>
        <w:ind w:left="851" w:hanging="425"/>
        <w:jc w:val="both"/>
        <w:rPr>
          <w:sz w:val="24"/>
          <w:szCs w:val="24"/>
        </w:rPr>
      </w:pPr>
      <w:r w:rsidRPr="00047252">
        <w:rPr>
          <w:sz w:val="24"/>
          <w:szCs w:val="24"/>
        </w:rPr>
        <w:t>b)</w:t>
      </w:r>
      <w:r w:rsidRPr="00047252">
        <w:rPr>
          <w:sz w:val="24"/>
          <w:szCs w:val="24"/>
        </w:rPr>
        <w:tab/>
        <w:t>akivel a határozat szerint szerződést kell kötni;</w:t>
      </w:r>
    </w:p>
    <w:p w14:paraId="18D96705" w14:textId="77777777" w:rsidR="0015536F" w:rsidRPr="00047252" w:rsidRDefault="0015536F" w:rsidP="005E0C4F">
      <w:pPr>
        <w:tabs>
          <w:tab w:val="left" w:pos="851"/>
        </w:tabs>
        <w:spacing w:after="0" w:line="240" w:lineRule="auto"/>
        <w:ind w:left="851" w:hanging="425"/>
        <w:jc w:val="both"/>
        <w:rPr>
          <w:sz w:val="24"/>
          <w:szCs w:val="24"/>
        </w:rPr>
      </w:pPr>
      <w:r w:rsidRPr="00047252">
        <w:rPr>
          <w:sz w:val="24"/>
          <w:szCs w:val="24"/>
        </w:rPr>
        <w:t>c)</w:t>
      </w:r>
      <w:r w:rsidRPr="00047252">
        <w:rPr>
          <w:sz w:val="24"/>
          <w:szCs w:val="24"/>
        </w:rPr>
        <w:tab/>
        <w:t>aki ellen a határozat alapján pert kell indítani;</w:t>
      </w:r>
    </w:p>
    <w:p w14:paraId="6751F5F8" w14:textId="77777777" w:rsidR="0015536F" w:rsidRPr="00047252" w:rsidRDefault="0015536F" w:rsidP="005E0C4F">
      <w:pPr>
        <w:tabs>
          <w:tab w:val="left" w:pos="851"/>
        </w:tabs>
        <w:spacing w:after="0" w:line="240" w:lineRule="auto"/>
        <w:ind w:left="851" w:hanging="425"/>
        <w:jc w:val="both"/>
        <w:rPr>
          <w:sz w:val="24"/>
          <w:szCs w:val="24"/>
        </w:rPr>
      </w:pPr>
      <w:r w:rsidRPr="00047252">
        <w:rPr>
          <w:sz w:val="24"/>
          <w:szCs w:val="24"/>
        </w:rPr>
        <w:t>d)</w:t>
      </w:r>
      <w:r w:rsidRPr="00047252">
        <w:rPr>
          <w:sz w:val="24"/>
          <w:szCs w:val="24"/>
        </w:rPr>
        <w:tab/>
        <w:t>akinek olyan hozzátartozója érdekelt a döntésben, aki az egyesületnek nem tagja vagy alapító tagja;</w:t>
      </w:r>
    </w:p>
    <w:p w14:paraId="4E560C0D" w14:textId="77777777" w:rsidR="0015536F" w:rsidRPr="00047252" w:rsidRDefault="0015536F" w:rsidP="005E0C4F">
      <w:pPr>
        <w:tabs>
          <w:tab w:val="left" w:pos="851"/>
        </w:tabs>
        <w:spacing w:after="0" w:line="240" w:lineRule="auto"/>
        <w:ind w:left="851" w:hanging="425"/>
        <w:jc w:val="both"/>
        <w:rPr>
          <w:sz w:val="24"/>
          <w:szCs w:val="24"/>
        </w:rPr>
      </w:pPr>
      <w:r w:rsidRPr="00047252">
        <w:rPr>
          <w:sz w:val="24"/>
          <w:szCs w:val="24"/>
        </w:rPr>
        <w:t>e)</w:t>
      </w:r>
      <w:r w:rsidRPr="00047252">
        <w:rPr>
          <w:sz w:val="24"/>
          <w:szCs w:val="24"/>
        </w:rPr>
        <w:tab/>
        <w:t>aki a döntésben érdekelt, más szervezettel többségi befolyáson alapuló kapcsolatban áll; vagy</w:t>
      </w:r>
    </w:p>
    <w:p w14:paraId="56192A36" w14:textId="77777777" w:rsidR="0015536F" w:rsidRPr="00047252" w:rsidRDefault="0015536F" w:rsidP="000E4C8E">
      <w:pPr>
        <w:tabs>
          <w:tab w:val="left" w:pos="851"/>
        </w:tabs>
        <w:spacing w:after="240" w:line="240" w:lineRule="auto"/>
        <w:ind w:left="851" w:hanging="425"/>
        <w:jc w:val="both"/>
        <w:rPr>
          <w:sz w:val="24"/>
          <w:szCs w:val="24"/>
        </w:rPr>
      </w:pPr>
      <w:r w:rsidRPr="00047252">
        <w:rPr>
          <w:sz w:val="24"/>
          <w:szCs w:val="24"/>
        </w:rPr>
        <w:t>f)</w:t>
      </w:r>
      <w:r w:rsidRPr="00047252">
        <w:rPr>
          <w:sz w:val="24"/>
          <w:szCs w:val="24"/>
        </w:rPr>
        <w:tab/>
        <w:t>aki egyébként személyesen érdekelt a döntésben.</w:t>
      </w:r>
    </w:p>
    <w:p w14:paraId="1E752B24" w14:textId="77777777" w:rsidR="0015536F" w:rsidRPr="00047252" w:rsidRDefault="002674FC" w:rsidP="005E0C4F">
      <w:pPr>
        <w:tabs>
          <w:tab w:val="left" w:pos="426"/>
        </w:tabs>
        <w:spacing w:line="240" w:lineRule="auto"/>
        <w:ind w:left="426" w:hanging="426"/>
        <w:jc w:val="both"/>
        <w:rPr>
          <w:sz w:val="24"/>
          <w:szCs w:val="24"/>
        </w:rPr>
      </w:pPr>
      <w:r w:rsidRPr="00047252">
        <w:rPr>
          <w:sz w:val="24"/>
          <w:szCs w:val="24"/>
        </w:rPr>
        <w:t>9.)</w:t>
      </w:r>
      <w:r w:rsidRPr="00047252">
        <w:rPr>
          <w:sz w:val="24"/>
          <w:szCs w:val="24"/>
        </w:rPr>
        <w:tab/>
      </w:r>
      <w:r w:rsidR="00FA26D2" w:rsidRPr="00047252">
        <w:rPr>
          <w:sz w:val="24"/>
          <w:szCs w:val="24"/>
        </w:rPr>
        <w:t>Az egyesület köteles olyan nyilvántartásokat vezetni, amelyekből a közgyűlés, a vezetőség határozatainak tartalma, időpontja és hatálya, a döntést támogatók és ellenzők számará</w:t>
      </w:r>
      <w:r w:rsidR="00DD75AE" w:rsidRPr="00047252">
        <w:rPr>
          <w:sz w:val="24"/>
          <w:szCs w:val="24"/>
        </w:rPr>
        <w:t>nya (amennyiben lehetséges:</w:t>
      </w:r>
      <w:r w:rsidR="00FA26D2" w:rsidRPr="00047252">
        <w:rPr>
          <w:sz w:val="24"/>
          <w:szCs w:val="24"/>
        </w:rPr>
        <w:t xml:space="preserve"> személye) megállapítható. Az egyesület közgyűlése és a vezetőség köteles döntéseit az érintettekkel írásban, a döntés meghozatalától számított 15 na</w:t>
      </w:r>
      <w:r w:rsidR="00DD75AE" w:rsidRPr="00047252">
        <w:rPr>
          <w:sz w:val="24"/>
          <w:szCs w:val="24"/>
        </w:rPr>
        <w:t>pon belül</w:t>
      </w:r>
      <w:r w:rsidR="00FA26D2" w:rsidRPr="00047252">
        <w:rPr>
          <w:sz w:val="24"/>
          <w:szCs w:val="24"/>
        </w:rPr>
        <w:t>, tértivevényes módon közölni.</w:t>
      </w:r>
    </w:p>
    <w:p w14:paraId="1004CF89" w14:textId="77777777" w:rsidR="00FA26D2" w:rsidRPr="00047252" w:rsidRDefault="002674FC" w:rsidP="005E0C4F">
      <w:pPr>
        <w:tabs>
          <w:tab w:val="left" w:pos="426"/>
        </w:tabs>
        <w:spacing w:after="120" w:line="240" w:lineRule="auto"/>
        <w:ind w:left="426" w:hanging="426"/>
        <w:jc w:val="both"/>
        <w:rPr>
          <w:sz w:val="24"/>
          <w:szCs w:val="24"/>
        </w:rPr>
      </w:pPr>
      <w:r w:rsidRPr="00047252">
        <w:rPr>
          <w:sz w:val="24"/>
          <w:szCs w:val="24"/>
        </w:rPr>
        <w:t>10.)</w:t>
      </w:r>
      <w:r w:rsidRPr="00047252">
        <w:rPr>
          <w:sz w:val="24"/>
          <w:szCs w:val="24"/>
        </w:rPr>
        <w:tab/>
      </w:r>
      <w:r w:rsidR="00FA26D2" w:rsidRPr="00047252">
        <w:rPr>
          <w:sz w:val="24"/>
          <w:szCs w:val="24"/>
        </w:rPr>
        <w:t xml:space="preserve">A közgyűlés kizárólagos hatáskörében tartozik: </w:t>
      </w:r>
    </w:p>
    <w:p w14:paraId="239A6AE0"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az alapszabály elfogadása és módosítása,</w:t>
      </w:r>
    </w:p>
    <w:p w14:paraId="7602DE60"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az egyesület megszűnésének, más egyesülettel történő egyesülésének, szétválásának elhatározása,</w:t>
      </w:r>
    </w:p>
    <w:p w14:paraId="671A0242"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az egyesület ügyvezető szervének megválasztása, visszahívása, díjazás megállapítása,</w:t>
      </w:r>
    </w:p>
    <w:p w14:paraId="6BD581B4"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lastRenderedPageBreak/>
        <w:t>-</w:t>
      </w:r>
      <w:r w:rsidRPr="00047252">
        <w:rPr>
          <w:sz w:val="24"/>
          <w:szCs w:val="24"/>
        </w:rPr>
        <w:tab/>
        <w:t>az éves költségvetés elfogadása, éves beszámoló – ezen belül az egyesület ügyvezető szervének az egyesület vagyoni helyzetéről szóló beszámoló – elfogadása,</w:t>
      </w:r>
    </w:p>
    <w:p w14:paraId="78DDCD86"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tag kizárása, tagdíj megállapítása,</w:t>
      </w:r>
    </w:p>
    <w:p w14:paraId="702286B0"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olyan szerződések megkötésének jóváhagyása, amelyet az egyesület saját tagjával,</w:t>
      </w:r>
      <w:r w:rsidR="00DD75AE" w:rsidRPr="00047252">
        <w:rPr>
          <w:sz w:val="24"/>
          <w:szCs w:val="24"/>
        </w:rPr>
        <w:t xml:space="preserve"> </w:t>
      </w:r>
      <w:r w:rsidRPr="00047252">
        <w:rPr>
          <w:sz w:val="24"/>
          <w:szCs w:val="24"/>
        </w:rPr>
        <w:t>vezető tisztségviselőjével, vagy ezek hozzátartozóival köt, végelszámoló kijelölése,</w:t>
      </w:r>
    </w:p>
    <w:p w14:paraId="7795F543" w14:textId="77777777" w:rsidR="00FA26D2" w:rsidRPr="00047252" w:rsidRDefault="00FA26D2" w:rsidP="005E0C4F">
      <w:pPr>
        <w:tabs>
          <w:tab w:val="left" w:pos="709"/>
        </w:tabs>
        <w:spacing w:after="0" w:line="240" w:lineRule="auto"/>
        <w:ind w:left="709" w:hanging="283"/>
        <w:jc w:val="both"/>
        <w:rPr>
          <w:sz w:val="24"/>
          <w:szCs w:val="24"/>
        </w:rPr>
      </w:pPr>
      <w:r w:rsidRPr="00047252">
        <w:rPr>
          <w:sz w:val="24"/>
          <w:szCs w:val="24"/>
        </w:rPr>
        <w:t>-</w:t>
      </w:r>
      <w:r w:rsidRPr="00047252">
        <w:rPr>
          <w:sz w:val="24"/>
          <w:szCs w:val="24"/>
        </w:rPr>
        <w:tab/>
        <w:t>ösztöndíjak adományozása, pályázat kiírása, díjak adományozása</w:t>
      </w:r>
      <w:r w:rsidR="00DD75AE" w:rsidRPr="00047252">
        <w:rPr>
          <w:sz w:val="24"/>
          <w:szCs w:val="24"/>
        </w:rPr>
        <w:t>,</w:t>
      </w:r>
    </w:p>
    <w:p w14:paraId="4EEEF7C3" w14:textId="77777777" w:rsidR="00FA26D2" w:rsidRPr="00047252" w:rsidRDefault="00FA26D2" w:rsidP="005E0C4F">
      <w:pPr>
        <w:tabs>
          <w:tab w:val="left" w:pos="709"/>
        </w:tabs>
        <w:spacing w:after="240" w:line="240" w:lineRule="auto"/>
        <w:ind w:left="709" w:hanging="283"/>
        <w:jc w:val="both"/>
        <w:rPr>
          <w:sz w:val="24"/>
          <w:szCs w:val="24"/>
        </w:rPr>
      </w:pPr>
      <w:r w:rsidRPr="00047252">
        <w:rPr>
          <w:sz w:val="24"/>
          <w:szCs w:val="24"/>
        </w:rPr>
        <w:t>-</w:t>
      </w:r>
      <w:r w:rsidRPr="00047252">
        <w:rPr>
          <w:sz w:val="24"/>
          <w:szCs w:val="24"/>
        </w:rPr>
        <w:tab/>
        <w:t>mindazok a kérdések</w:t>
      </w:r>
      <w:r w:rsidR="00DD75AE" w:rsidRPr="00047252">
        <w:rPr>
          <w:sz w:val="24"/>
          <w:szCs w:val="24"/>
        </w:rPr>
        <w:t>, amelyeket a Ptk., más törvény</w:t>
      </w:r>
      <w:r w:rsidRPr="00047252">
        <w:rPr>
          <w:sz w:val="24"/>
          <w:szCs w:val="24"/>
        </w:rPr>
        <w:t xml:space="preserve"> vagy jelen alapszabály a közgyűlés hatáskörébe utal.</w:t>
      </w:r>
    </w:p>
    <w:p w14:paraId="40A3C763" w14:textId="77777777" w:rsidR="00FA26D2" w:rsidRPr="00047252" w:rsidRDefault="009544D3" w:rsidP="000E4C8E">
      <w:pPr>
        <w:spacing w:after="240" w:line="240" w:lineRule="auto"/>
        <w:ind w:left="426" w:hanging="426"/>
        <w:jc w:val="both"/>
        <w:rPr>
          <w:sz w:val="24"/>
          <w:szCs w:val="24"/>
        </w:rPr>
      </w:pPr>
      <w:r w:rsidRPr="00047252">
        <w:rPr>
          <w:sz w:val="24"/>
          <w:szCs w:val="24"/>
        </w:rPr>
        <w:t>11.)</w:t>
      </w:r>
      <w:r w:rsidRPr="00047252">
        <w:rPr>
          <w:sz w:val="24"/>
          <w:szCs w:val="24"/>
        </w:rPr>
        <w:tab/>
      </w:r>
      <w:r w:rsidR="00FA26D2" w:rsidRPr="00047252">
        <w:rPr>
          <w:sz w:val="24"/>
          <w:szCs w:val="24"/>
        </w:rPr>
        <w:t>A közgyűlés bármely kérdésben a döntést határozattal a hatáskörébe vonhat.</w:t>
      </w:r>
    </w:p>
    <w:p w14:paraId="6624E8BF" w14:textId="77777777" w:rsidR="00FA26D2" w:rsidRPr="00047252" w:rsidRDefault="009544D3" w:rsidP="000E4C8E">
      <w:pPr>
        <w:tabs>
          <w:tab w:val="left" w:pos="426"/>
        </w:tabs>
        <w:spacing w:after="240" w:line="240" w:lineRule="auto"/>
        <w:ind w:left="426" w:hanging="426"/>
        <w:jc w:val="both"/>
        <w:rPr>
          <w:sz w:val="24"/>
          <w:szCs w:val="24"/>
        </w:rPr>
      </w:pPr>
      <w:r w:rsidRPr="00047252">
        <w:rPr>
          <w:sz w:val="24"/>
          <w:szCs w:val="24"/>
        </w:rPr>
        <w:t>12.)</w:t>
      </w:r>
      <w:r w:rsidRPr="00047252">
        <w:rPr>
          <w:sz w:val="24"/>
          <w:szCs w:val="24"/>
        </w:rPr>
        <w:tab/>
      </w:r>
      <w:r w:rsidR="00FA26D2" w:rsidRPr="00047252">
        <w:rPr>
          <w:sz w:val="24"/>
          <w:szCs w:val="24"/>
        </w:rPr>
        <w:t xml:space="preserve">Az alapszabály módosításához a jelenlévő tagok háromnegyedes szótöbbséggel hozott határozata szükséges. Az egyesület céljának módosításához, illetőleg az egyesület megszűnéséről szóló közgyűlési döntéshez a szavazati joggal rendelkező tagok háromnegyedes szótöbbséggel hozott határozata szükséges. </w:t>
      </w:r>
    </w:p>
    <w:p w14:paraId="3101C1AD" w14:textId="77777777" w:rsidR="009544D3" w:rsidRPr="00047252" w:rsidRDefault="009544D3" w:rsidP="005E0C4F">
      <w:pPr>
        <w:tabs>
          <w:tab w:val="left" w:pos="426"/>
        </w:tabs>
        <w:spacing w:after="120" w:line="240" w:lineRule="auto"/>
        <w:ind w:left="426" w:hanging="426"/>
        <w:jc w:val="both"/>
        <w:rPr>
          <w:sz w:val="24"/>
          <w:szCs w:val="24"/>
        </w:rPr>
      </w:pPr>
      <w:r w:rsidRPr="00047252">
        <w:rPr>
          <w:sz w:val="24"/>
          <w:szCs w:val="24"/>
        </w:rPr>
        <w:t>13.)</w:t>
      </w:r>
      <w:r w:rsidRPr="00047252">
        <w:rPr>
          <w:sz w:val="24"/>
          <w:szCs w:val="24"/>
        </w:rPr>
        <w:tab/>
        <w:t xml:space="preserve">A közgyűlésről jegyzőkönyvet kell felvenni, amely tartalmazza: </w:t>
      </w:r>
    </w:p>
    <w:p w14:paraId="2B6FDEF8"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az egyesület elnevezését,</w:t>
      </w:r>
    </w:p>
    <w:p w14:paraId="7DC990C1"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közgyűlés helyét, idejét,</w:t>
      </w:r>
    </w:p>
    <w:p w14:paraId="38C332F3"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jegyzőkönyv vezetőjének nevét és hitelesítőit,</w:t>
      </w:r>
    </w:p>
    <w:p w14:paraId="3386716A"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 xml:space="preserve">a résztvevők számát, </w:t>
      </w:r>
    </w:p>
    <w:p w14:paraId="47B9C0E1"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határozatképességre vonatkozó megállapítást,</w:t>
      </w:r>
    </w:p>
    <w:p w14:paraId="3C295B9E"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közgyűlés napirendjét,</w:t>
      </w:r>
    </w:p>
    <w:p w14:paraId="19AC9B1C"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közgyűlésen lezajlott fontosabb eseményeket,</w:t>
      </w:r>
    </w:p>
    <w:p w14:paraId="0DC74B6E"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az elhangzott indítványokat,</w:t>
      </w:r>
    </w:p>
    <w:p w14:paraId="31A56EAA" w14:textId="77777777" w:rsidR="009544D3" w:rsidRPr="00047252" w:rsidRDefault="009544D3" w:rsidP="005E0C4F">
      <w:pPr>
        <w:tabs>
          <w:tab w:val="left" w:pos="426"/>
        </w:tabs>
        <w:spacing w:after="0" w:line="240" w:lineRule="auto"/>
        <w:ind w:left="709" w:hanging="709"/>
        <w:jc w:val="both"/>
        <w:rPr>
          <w:sz w:val="24"/>
          <w:szCs w:val="24"/>
        </w:rPr>
      </w:pPr>
      <w:r w:rsidRPr="00047252">
        <w:rPr>
          <w:sz w:val="24"/>
          <w:szCs w:val="24"/>
        </w:rPr>
        <w:tab/>
        <w:t>-</w:t>
      </w:r>
      <w:r w:rsidRPr="00047252">
        <w:rPr>
          <w:sz w:val="24"/>
          <w:szCs w:val="24"/>
        </w:rPr>
        <w:tab/>
        <w:t>a szavazás nyílt vagy titkos módját,</w:t>
      </w:r>
    </w:p>
    <w:p w14:paraId="32932FF9" w14:textId="77777777" w:rsidR="009544D3" w:rsidRPr="00047252" w:rsidRDefault="009544D3" w:rsidP="005E0C4F">
      <w:pPr>
        <w:tabs>
          <w:tab w:val="left" w:pos="426"/>
        </w:tabs>
        <w:spacing w:after="120" w:line="240" w:lineRule="auto"/>
        <w:ind w:left="709" w:hanging="709"/>
        <w:jc w:val="both"/>
        <w:rPr>
          <w:sz w:val="24"/>
          <w:szCs w:val="24"/>
        </w:rPr>
      </w:pPr>
      <w:r w:rsidRPr="00047252">
        <w:rPr>
          <w:sz w:val="24"/>
          <w:szCs w:val="24"/>
        </w:rPr>
        <w:tab/>
        <w:t>-</w:t>
      </w:r>
      <w:r w:rsidRPr="00047252">
        <w:rPr>
          <w:sz w:val="24"/>
          <w:szCs w:val="24"/>
        </w:rPr>
        <w:tab/>
        <w:t xml:space="preserve">a határozatokat, az azokra leadott szavazatok és ellenszavazatok, valamint a tartózkodások számát. </w:t>
      </w:r>
    </w:p>
    <w:p w14:paraId="53A4307C" w14:textId="77777777" w:rsidR="009544D3" w:rsidRDefault="009544D3" w:rsidP="00E2287D">
      <w:pPr>
        <w:spacing w:after="360" w:line="240" w:lineRule="auto"/>
        <w:ind w:left="426"/>
        <w:jc w:val="both"/>
        <w:rPr>
          <w:sz w:val="24"/>
          <w:szCs w:val="24"/>
        </w:rPr>
      </w:pPr>
      <w:r w:rsidRPr="00047252">
        <w:rPr>
          <w:sz w:val="24"/>
          <w:szCs w:val="24"/>
        </w:rPr>
        <w:t>A jegyzőkönyvhöz csatolni kell a jelenléti ívet. A jegyzőkönyvet a jegyzőkönyvvezető és a közgyűlés levezető elnöke írja alá, az erre megválasztott két tag hitelesíti.</w:t>
      </w:r>
      <w:r>
        <w:rPr>
          <w:sz w:val="24"/>
          <w:szCs w:val="24"/>
        </w:rPr>
        <w:t xml:space="preserve"> </w:t>
      </w:r>
      <w:r w:rsidR="00C41449">
        <w:rPr>
          <w:sz w:val="24"/>
          <w:szCs w:val="24"/>
        </w:rPr>
        <w:t xml:space="preserve"> </w:t>
      </w:r>
    </w:p>
    <w:p w14:paraId="5CE4D465" w14:textId="77777777" w:rsidR="009667B4" w:rsidRPr="00E2287D" w:rsidRDefault="00C07C69" w:rsidP="0042030C">
      <w:pPr>
        <w:spacing w:after="120"/>
        <w:jc w:val="center"/>
        <w:rPr>
          <w:b/>
          <w:sz w:val="24"/>
          <w:szCs w:val="24"/>
        </w:rPr>
      </w:pPr>
      <w:r>
        <w:rPr>
          <w:b/>
          <w:sz w:val="24"/>
          <w:szCs w:val="24"/>
        </w:rPr>
        <w:t>VIII</w:t>
      </w:r>
      <w:r w:rsidR="009667B4" w:rsidRPr="00E2287D">
        <w:rPr>
          <w:b/>
          <w:sz w:val="24"/>
          <w:szCs w:val="24"/>
        </w:rPr>
        <w:t>. fejezet</w:t>
      </w:r>
    </w:p>
    <w:p w14:paraId="51B50E3E" w14:textId="77777777" w:rsidR="009667B4" w:rsidRPr="009F3A16" w:rsidRDefault="009667B4" w:rsidP="00E2287D">
      <w:pPr>
        <w:spacing w:after="240" w:line="240" w:lineRule="auto"/>
        <w:jc w:val="center"/>
        <w:rPr>
          <w:b/>
          <w:sz w:val="28"/>
          <w:szCs w:val="24"/>
        </w:rPr>
      </w:pPr>
      <w:r w:rsidRPr="009F3A16">
        <w:rPr>
          <w:b/>
          <w:sz w:val="28"/>
          <w:szCs w:val="24"/>
        </w:rPr>
        <w:t>AZ EGYESÜLET VEZETŐSÉGE</w:t>
      </w:r>
    </w:p>
    <w:p w14:paraId="29F03B6A" w14:textId="77777777" w:rsidR="009667B4" w:rsidRPr="00047252" w:rsidRDefault="009667B4" w:rsidP="000E4C8E">
      <w:pPr>
        <w:spacing w:after="120" w:line="240" w:lineRule="auto"/>
        <w:jc w:val="both"/>
        <w:rPr>
          <w:sz w:val="24"/>
          <w:szCs w:val="24"/>
        </w:rPr>
      </w:pPr>
      <w:r w:rsidRPr="00047252">
        <w:rPr>
          <w:sz w:val="24"/>
          <w:szCs w:val="24"/>
        </w:rPr>
        <w:t>Az egyesület ügyvezetését az egyesület vezetősége látja el. A vezetőség az egyesület elnökéből és 4 vezetőségi tagból áll. A vezetőség tagjai az egyesület vezető tisztségviselői. Az elnököt és a vezetőség 4 tagját a közgyűlés 4 éves időtartamra választja meg a tagok közül, nyílt szavazással.</w:t>
      </w:r>
    </w:p>
    <w:p w14:paraId="002411A7" w14:textId="77777777" w:rsidR="009667B4" w:rsidRPr="00047252" w:rsidRDefault="009667B4" w:rsidP="000E4C8E">
      <w:pPr>
        <w:spacing w:after="120" w:line="240" w:lineRule="auto"/>
        <w:jc w:val="both"/>
        <w:rPr>
          <w:sz w:val="24"/>
          <w:szCs w:val="24"/>
        </w:rPr>
      </w:pPr>
      <w:r w:rsidRPr="00047252">
        <w:rPr>
          <w:sz w:val="24"/>
          <w:szCs w:val="24"/>
        </w:rPr>
        <w:t>A vezetőség részére a közgyűlés tiszteletdíjat állapíthat meg.</w:t>
      </w:r>
    </w:p>
    <w:p w14:paraId="02C5D35E" w14:textId="77777777" w:rsidR="009667B4" w:rsidRPr="00047252" w:rsidRDefault="009667B4" w:rsidP="000E4C8E">
      <w:pPr>
        <w:spacing w:after="120" w:line="240" w:lineRule="auto"/>
        <w:jc w:val="both"/>
        <w:rPr>
          <w:sz w:val="24"/>
          <w:szCs w:val="24"/>
        </w:rPr>
      </w:pPr>
      <w:r w:rsidRPr="00047252">
        <w:rPr>
          <w:sz w:val="24"/>
          <w:szCs w:val="24"/>
        </w:rPr>
        <w:t>Az egyesület irányításával kapcsolatos olyan döntések meghozatalára, amelyek nem tartoznak a közgyűlés hatáskörébe, a vezetőség jogosult.</w:t>
      </w:r>
    </w:p>
    <w:p w14:paraId="7A4A6A41" w14:textId="77777777" w:rsidR="009667B4" w:rsidRPr="00047252" w:rsidRDefault="009667B4" w:rsidP="000E4C8E">
      <w:pPr>
        <w:spacing w:after="120" w:line="240" w:lineRule="auto"/>
        <w:jc w:val="both"/>
        <w:rPr>
          <w:sz w:val="24"/>
          <w:szCs w:val="24"/>
        </w:rPr>
      </w:pPr>
      <w:r w:rsidRPr="00047252">
        <w:rPr>
          <w:sz w:val="24"/>
          <w:szCs w:val="24"/>
        </w:rPr>
        <w:t>A vezetőség tevékenységét az egyesület érdekeinek megfelelően köteles ellátni. A vezető tisztségviselői megbízás a megválasztott személy által történő elfogadásával jön létre.</w:t>
      </w:r>
    </w:p>
    <w:p w14:paraId="13DB352B" w14:textId="77777777" w:rsidR="009667B4" w:rsidRPr="00047252" w:rsidRDefault="009667B4" w:rsidP="000E4C8E">
      <w:pPr>
        <w:spacing w:after="120" w:line="240" w:lineRule="auto"/>
        <w:jc w:val="both"/>
        <w:rPr>
          <w:sz w:val="24"/>
          <w:szCs w:val="24"/>
        </w:rPr>
      </w:pPr>
      <w:r w:rsidRPr="00047252">
        <w:rPr>
          <w:sz w:val="24"/>
          <w:szCs w:val="24"/>
        </w:rPr>
        <w:t>A vezetőség köteles a közgyűlésen részt venni, és a közgyűlésen az egyesülettel kapcsolatos kérdésekre válaszolni, az egyesület tevékenységéről és gazdasági helyzetéről beszámolni.</w:t>
      </w:r>
    </w:p>
    <w:p w14:paraId="5B936618" w14:textId="77777777" w:rsidR="009667B4" w:rsidRPr="00047252" w:rsidRDefault="009667B4" w:rsidP="000E4C8E">
      <w:pPr>
        <w:spacing w:after="120" w:line="240" w:lineRule="auto"/>
        <w:jc w:val="both"/>
        <w:rPr>
          <w:sz w:val="24"/>
          <w:szCs w:val="24"/>
        </w:rPr>
      </w:pPr>
      <w:r w:rsidRPr="00047252">
        <w:rPr>
          <w:sz w:val="24"/>
          <w:szCs w:val="24"/>
        </w:rPr>
        <w:lastRenderedPageBreak/>
        <w:t>Vezető tisztségviselő az a nagykorú személy lehet, akinek cselekvőképességét a tevékenysége ellátásához szükséges körben nem korlátozták.</w:t>
      </w:r>
    </w:p>
    <w:p w14:paraId="40C09EC1" w14:textId="77777777" w:rsidR="009667B4" w:rsidRPr="00047252" w:rsidRDefault="009667B4" w:rsidP="000E4C8E">
      <w:pPr>
        <w:spacing w:after="120" w:line="240" w:lineRule="auto"/>
        <w:jc w:val="both"/>
        <w:rPr>
          <w:sz w:val="24"/>
          <w:szCs w:val="24"/>
        </w:rPr>
      </w:pPr>
      <w:r w:rsidRPr="00047252">
        <w:rPr>
          <w:sz w:val="24"/>
          <w:szCs w:val="24"/>
        </w:rPr>
        <w:t>Nem lehet vezető tisztségviselő az, akit bűncselekmény elkövetése miatt jogerősen szabadságvesztés büntetésre ítéltek, amíg a büntetett előélethez fűződő hátrányos következmények alól nem mentesült.</w:t>
      </w:r>
    </w:p>
    <w:p w14:paraId="38972B81" w14:textId="77777777" w:rsidR="00727A50" w:rsidRPr="00047252" w:rsidRDefault="00727A50" w:rsidP="000E4C8E">
      <w:pPr>
        <w:spacing w:after="120" w:line="240" w:lineRule="auto"/>
        <w:jc w:val="both"/>
        <w:rPr>
          <w:sz w:val="24"/>
          <w:szCs w:val="24"/>
        </w:rPr>
      </w:pPr>
      <w:r w:rsidRPr="00047252">
        <w:rPr>
          <w:sz w:val="24"/>
          <w:szCs w:val="24"/>
        </w:rPr>
        <w:t>Nem lehet vezető tisztsé</w:t>
      </w:r>
      <w:r w:rsidR="009667B4" w:rsidRPr="00047252">
        <w:rPr>
          <w:sz w:val="24"/>
          <w:szCs w:val="24"/>
        </w:rPr>
        <w:t>gviselő</w:t>
      </w:r>
      <w:r w:rsidRPr="00047252">
        <w:rPr>
          <w:sz w:val="24"/>
          <w:szCs w:val="24"/>
        </w:rPr>
        <w:t xml:space="preserve"> </w:t>
      </w:r>
      <w:r w:rsidR="009667B4" w:rsidRPr="00047252">
        <w:rPr>
          <w:sz w:val="24"/>
          <w:szCs w:val="24"/>
        </w:rPr>
        <w:t>az, akit e foglalkozástól joge</w:t>
      </w:r>
      <w:r w:rsidRPr="00047252">
        <w:rPr>
          <w:sz w:val="24"/>
          <w:szCs w:val="24"/>
        </w:rPr>
        <w:t>rősen eltiltottak. Akit valamely foglalkozástól jogerős bírói ítélettel eltiltottak, az eltiltás hatálya alatt az ítéletben megjelölt tevékenységet folytató jogi személy vezető tisztségviselője nem lehet.</w:t>
      </w:r>
    </w:p>
    <w:p w14:paraId="1A6CC217" w14:textId="77777777" w:rsidR="00727A50" w:rsidRPr="00047252" w:rsidRDefault="00727A50" w:rsidP="000E4C8E">
      <w:pPr>
        <w:spacing w:after="120" w:line="240" w:lineRule="auto"/>
        <w:jc w:val="both"/>
        <w:rPr>
          <w:sz w:val="24"/>
          <w:szCs w:val="24"/>
        </w:rPr>
      </w:pPr>
      <w:r w:rsidRPr="00047252">
        <w:rPr>
          <w:sz w:val="24"/>
          <w:szCs w:val="24"/>
        </w:rPr>
        <w:t>Az eltiltást kimondó határozatban megszabott időtartamig nem lehet vezető tisztségviselő az, akit eltiltottak a vezető tisztségviselői tevékenységtől.</w:t>
      </w:r>
    </w:p>
    <w:p w14:paraId="595EB81B" w14:textId="77777777" w:rsidR="00727A50" w:rsidRPr="00047252" w:rsidRDefault="00727A50" w:rsidP="000E4C8E">
      <w:pPr>
        <w:spacing w:after="120" w:line="240" w:lineRule="auto"/>
        <w:jc w:val="both"/>
        <w:rPr>
          <w:sz w:val="24"/>
          <w:szCs w:val="24"/>
        </w:rPr>
      </w:pPr>
      <w:r w:rsidRPr="00047252">
        <w:rPr>
          <w:sz w:val="24"/>
          <w:szCs w:val="24"/>
        </w:rPr>
        <w:t>A vezetőség az egyesület tagjai részére köteles az egyesületre vonatkozó felvilágosítást megadni és a tagok számára az egyesület irataiba és nyilvántartásaiba való betekintést biztosítani. A felvilágosítást és az iratbetekintést a vezetőség titoktartási nyilatkozat tételéhez kötheti. A vezetőség megtagadhatja a felvilágosítást és az iratokba való betekintést, ha ez az egyesület üzleti titkát sértené, ha a felvilágosítást kérő a jogát visszaélésszerűen gyakorolja, vagy a felhívás ellenére sem tesz titoktartási nyilatkozatot. Ha a felvilágosítást kérő a felvilágosítás megtagadását indokolatlannak tartja, a Szekszárdi Törvényszéktől kérheti a tisztségviselő kötelezését a felvilágosítás megadására.</w:t>
      </w:r>
    </w:p>
    <w:p w14:paraId="21C9D627" w14:textId="77777777" w:rsidR="00727A50" w:rsidRPr="00047252" w:rsidRDefault="00727A50" w:rsidP="00E2287D">
      <w:pPr>
        <w:spacing w:after="120" w:line="240" w:lineRule="auto"/>
        <w:jc w:val="both"/>
        <w:rPr>
          <w:sz w:val="24"/>
          <w:szCs w:val="24"/>
        </w:rPr>
      </w:pPr>
      <w:r w:rsidRPr="00047252">
        <w:rPr>
          <w:sz w:val="24"/>
          <w:szCs w:val="24"/>
        </w:rPr>
        <w:t>A vezetőség az egyesület ügyvezetési tevékenysége során az egyesületnek okozott károkért a szerződésszegéssel okozott kárért való felelősség szabályai szerint felel az egyesülettel szemben.</w:t>
      </w:r>
    </w:p>
    <w:p w14:paraId="572950B0" w14:textId="77777777" w:rsidR="00727A50" w:rsidRPr="00047252" w:rsidRDefault="00727A50" w:rsidP="001D22F6">
      <w:pPr>
        <w:spacing w:after="0" w:line="240" w:lineRule="auto"/>
        <w:jc w:val="both"/>
        <w:rPr>
          <w:sz w:val="24"/>
          <w:szCs w:val="24"/>
        </w:rPr>
      </w:pPr>
      <w:r w:rsidRPr="00047252">
        <w:rPr>
          <w:sz w:val="24"/>
          <w:szCs w:val="24"/>
        </w:rPr>
        <w:t>A tisztség megszűnik:</w:t>
      </w:r>
    </w:p>
    <w:p w14:paraId="67094474"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a tisztségviselő lemondásával,</w:t>
      </w:r>
    </w:p>
    <w:p w14:paraId="69941225"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a tisztségviselő halálával,</w:t>
      </w:r>
    </w:p>
    <w:p w14:paraId="708906E1"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a tagsági viszony megszűnésével,</w:t>
      </w:r>
    </w:p>
    <w:p w14:paraId="53D9E617"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a megválasztási idő lejártával,</w:t>
      </w:r>
    </w:p>
    <w:p w14:paraId="695CE009"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visszahívással,</w:t>
      </w:r>
    </w:p>
    <w:p w14:paraId="2B0BB7C0" w14:textId="77777777" w:rsidR="00727A50" w:rsidRPr="00047252" w:rsidRDefault="00727A50" w:rsidP="005E0C4F">
      <w:pPr>
        <w:spacing w:after="0" w:line="240" w:lineRule="auto"/>
        <w:ind w:left="284" w:hanging="284"/>
        <w:jc w:val="both"/>
        <w:rPr>
          <w:sz w:val="24"/>
          <w:szCs w:val="24"/>
        </w:rPr>
      </w:pPr>
      <w:r w:rsidRPr="00047252">
        <w:rPr>
          <w:sz w:val="24"/>
          <w:szCs w:val="24"/>
        </w:rPr>
        <w:t>-</w:t>
      </w:r>
      <w:r w:rsidRPr="00047252">
        <w:rPr>
          <w:sz w:val="24"/>
          <w:szCs w:val="24"/>
        </w:rPr>
        <w:tab/>
        <w:t>kizárási vagy összeférhetetlenségi ok bekövetkezésével,</w:t>
      </w:r>
    </w:p>
    <w:p w14:paraId="7B950B9A" w14:textId="77777777" w:rsidR="00727A50" w:rsidRPr="00047252" w:rsidRDefault="00727A50" w:rsidP="005077C7">
      <w:pPr>
        <w:spacing w:after="120" w:line="240" w:lineRule="auto"/>
        <w:ind w:left="284" w:hanging="284"/>
        <w:jc w:val="both"/>
        <w:rPr>
          <w:sz w:val="24"/>
          <w:szCs w:val="24"/>
        </w:rPr>
      </w:pPr>
      <w:r w:rsidRPr="00047252">
        <w:rPr>
          <w:sz w:val="24"/>
          <w:szCs w:val="24"/>
        </w:rPr>
        <w:t>-</w:t>
      </w:r>
      <w:r w:rsidRPr="00047252">
        <w:rPr>
          <w:sz w:val="24"/>
          <w:szCs w:val="24"/>
        </w:rPr>
        <w:tab/>
        <w:t>a tisztségviselő cselekvőképességének a tevékenység ellátásához szüksége</w:t>
      </w:r>
      <w:r w:rsidR="00344C69" w:rsidRPr="00047252">
        <w:rPr>
          <w:sz w:val="24"/>
          <w:szCs w:val="24"/>
        </w:rPr>
        <w:t>s körben történő korlátozásával.</w:t>
      </w:r>
    </w:p>
    <w:p w14:paraId="1FEAFE65" w14:textId="77777777" w:rsidR="00727A50" w:rsidRPr="00047252" w:rsidRDefault="00727A50" w:rsidP="001D22F6">
      <w:pPr>
        <w:spacing w:after="0"/>
        <w:rPr>
          <w:sz w:val="24"/>
          <w:szCs w:val="24"/>
        </w:rPr>
      </w:pPr>
      <w:r w:rsidRPr="00047252">
        <w:rPr>
          <w:sz w:val="24"/>
          <w:szCs w:val="24"/>
        </w:rPr>
        <w:t>A közgyűlés bármikor visszahívhatja a megválasztott vezető tisztségviselőt.</w:t>
      </w:r>
    </w:p>
    <w:p w14:paraId="152E2E74" w14:textId="77777777" w:rsidR="00727A50" w:rsidRPr="00047252" w:rsidRDefault="00727A50" w:rsidP="005077C7">
      <w:pPr>
        <w:spacing w:before="120" w:after="120" w:line="240" w:lineRule="auto"/>
        <w:jc w:val="both"/>
        <w:rPr>
          <w:sz w:val="24"/>
          <w:szCs w:val="24"/>
        </w:rPr>
      </w:pPr>
      <w:r w:rsidRPr="00047252">
        <w:rPr>
          <w:sz w:val="24"/>
          <w:szCs w:val="24"/>
        </w:rPr>
        <w:t>Az egyesület ügyvezetését ellátó vezetőség feladatkörébe tartozik:</w:t>
      </w:r>
    </w:p>
    <w:p w14:paraId="27B8CFBD" w14:textId="77777777" w:rsidR="002F3C5E" w:rsidRPr="00047252" w:rsidRDefault="002F3C5E" w:rsidP="005E0C4F">
      <w:pPr>
        <w:spacing w:after="0" w:line="240" w:lineRule="auto"/>
        <w:ind w:left="284" w:hanging="284"/>
        <w:jc w:val="both"/>
        <w:rPr>
          <w:sz w:val="24"/>
          <w:szCs w:val="24"/>
        </w:rPr>
      </w:pPr>
      <w:r w:rsidRPr="00047252">
        <w:rPr>
          <w:sz w:val="24"/>
          <w:szCs w:val="24"/>
        </w:rPr>
        <w:t>a)</w:t>
      </w:r>
      <w:r w:rsidRPr="00047252">
        <w:rPr>
          <w:sz w:val="24"/>
          <w:szCs w:val="24"/>
        </w:rPr>
        <w:tab/>
        <w:t>az egyesület napi ügyeinek vitele, az ügyvezetés hatáskörébe tartozó ügyekben a döntések meghozatala;</w:t>
      </w:r>
    </w:p>
    <w:p w14:paraId="780656F4" w14:textId="77777777" w:rsidR="002F3C5E" w:rsidRPr="00047252" w:rsidRDefault="002F3C5E" w:rsidP="005E0C4F">
      <w:pPr>
        <w:spacing w:after="0" w:line="240" w:lineRule="auto"/>
        <w:ind w:left="284" w:hanging="284"/>
        <w:jc w:val="both"/>
        <w:rPr>
          <w:sz w:val="24"/>
          <w:szCs w:val="24"/>
        </w:rPr>
      </w:pPr>
      <w:r w:rsidRPr="00047252">
        <w:rPr>
          <w:sz w:val="24"/>
          <w:szCs w:val="24"/>
        </w:rPr>
        <w:t>b)</w:t>
      </w:r>
      <w:r w:rsidRPr="00047252">
        <w:rPr>
          <w:sz w:val="24"/>
          <w:szCs w:val="24"/>
        </w:rPr>
        <w:tab/>
        <w:t>a beszámolók előkészítése és azoknak a közgyűlés elé terjesztése;</w:t>
      </w:r>
    </w:p>
    <w:p w14:paraId="2642D1EB" w14:textId="77777777" w:rsidR="002F3C5E" w:rsidRPr="00047252" w:rsidRDefault="002F3C5E" w:rsidP="005E0C4F">
      <w:pPr>
        <w:spacing w:after="0" w:line="240" w:lineRule="auto"/>
        <w:ind w:left="284" w:hanging="284"/>
        <w:jc w:val="both"/>
        <w:rPr>
          <w:sz w:val="24"/>
          <w:szCs w:val="24"/>
        </w:rPr>
      </w:pPr>
      <w:r w:rsidRPr="00047252">
        <w:rPr>
          <w:sz w:val="24"/>
          <w:szCs w:val="24"/>
        </w:rPr>
        <w:t>c)</w:t>
      </w:r>
      <w:r w:rsidRPr="00047252">
        <w:rPr>
          <w:sz w:val="24"/>
          <w:szCs w:val="24"/>
        </w:rPr>
        <w:tab/>
        <w:t>az éves költségvetés elkészítése és annak a közgyűlés elé terjesztése;</w:t>
      </w:r>
    </w:p>
    <w:p w14:paraId="6C7BE0D6" w14:textId="77777777" w:rsidR="002F3C5E" w:rsidRPr="00047252" w:rsidRDefault="002F3C5E" w:rsidP="005E0C4F">
      <w:pPr>
        <w:spacing w:after="0" w:line="240" w:lineRule="auto"/>
        <w:ind w:left="284" w:hanging="284"/>
        <w:jc w:val="both"/>
        <w:rPr>
          <w:sz w:val="24"/>
          <w:szCs w:val="24"/>
        </w:rPr>
      </w:pPr>
      <w:r w:rsidRPr="00047252">
        <w:rPr>
          <w:sz w:val="24"/>
          <w:szCs w:val="24"/>
        </w:rPr>
        <w:t>d)</w:t>
      </w:r>
      <w:r w:rsidRPr="00047252">
        <w:rPr>
          <w:sz w:val="24"/>
          <w:szCs w:val="24"/>
        </w:rPr>
        <w:tab/>
        <w:t>az egyesületi vagyon kezelése</w:t>
      </w:r>
      <w:r w:rsidR="00344C69" w:rsidRPr="00047252">
        <w:rPr>
          <w:sz w:val="24"/>
          <w:szCs w:val="24"/>
        </w:rPr>
        <w:t>,</w:t>
      </w:r>
      <w:r w:rsidRPr="00047252">
        <w:rPr>
          <w:sz w:val="24"/>
          <w:szCs w:val="24"/>
        </w:rPr>
        <w:t xml:space="preserve"> a vagyon felhasználására és befektetésére vonatkozó, a közgyűlés hatáskörébe nem tartozó döntések meghozatala és végrehajtása;</w:t>
      </w:r>
    </w:p>
    <w:p w14:paraId="676D61FC" w14:textId="77777777" w:rsidR="002F3C5E" w:rsidRPr="00047252" w:rsidRDefault="002F3C5E" w:rsidP="005E0C4F">
      <w:pPr>
        <w:spacing w:after="0" w:line="240" w:lineRule="auto"/>
        <w:ind w:left="284" w:hanging="284"/>
        <w:jc w:val="both"/>
        <w:rPr>
          <w:sz w:val="24"/>
          <w:szCs w:val="24"/>
        </w:rPr>
      </w:pPr>
      <w:r w:rsidRPr="00047252">
        <w:rPr>
          <w:sz w:val="24"/>
          <w:szCs w:val="24"/>
        </w:rPr>
        <w:t>e)</w:t>
      </w:r>
      <w:r w:rsidRPr="00047252">
        <w:rPr>
          <w:sz w:val="24"/>
          <w:szCs w:val="24"/>
        </w:rPr>
        <w:tab/>
        <w:t>az egyesület jogszabály és az alapszabály szerinti szervei megalakításának és a tisztségviselők megválasztásának előkészítése;</w:t>
      </w:r>
    </w:p>
    <w:p w14:paraId="6A54DE48" w14:textId="77777777" w:rsidR="002F3C5E" w:rsidRPr="00047252" w:rsidRDefault="002F3C5E" w:rsidP="005E0C4F">
      <w:pPr>
        <w:spacing w:after="0" w:line="240" w:lineRule="auto"/>
        <w:ind w:left="284" w:hanging="284"/>
        <w:jc w:val="both"/>
        <w:rPr>
          <w:sz w:val="24"/>
          <w:szCs w:val="24"/>
        </w:rPr>
      </w:pPr>
      <w:r w:rsidRPr="00047252">
        <w:rPr>
          <w:sz w:val="24"/>
          <w:szCs w:val="24"/>
        </w:rPr>
        <w:t>f)</w:t>
      </w:r>
      <w:r w:rsidRPr="00047252">
        <w:rPr>
          <w:sz w:val="24"/>
          <w:szCs w:val="24"/>
        </w:rPr>
        <w:tab/>
        <w:t>a közgyűlés összehívása, a tagság és az egyesület szerveinek értesítése;</w:t>
      </w:r>
    </w:p>
    <w:p w14:paraId="54E052E9" w14:textId="77777777" w:rsidR="002F3C5E" w:rsidRPr="00047252" w:rsidRDefault="002F3C5E" w:rsidP="005E0C4F">
      <w:pPr>
        <w:spacing w:after="0" w:line="240" w:lineRule="auto"/>
        <w:ind w:left="284" w:hanging="284"/>
        <w:jc w:val="both"/>
        <w:rPr>
          <w:sz w:val="24"/>
          <w:szCs w:val="24"/>
        </w:rPr>
      </w:pPr>
      <w:r w:rsidRPr="00047252">
        <w:rPr>
          <w:sz w:val="24"/>
          <w:szCs w:val="24"/>
        </w:rPr>
        <w:t>g)</w:t>
      </w:r>
      <w:r w:rsidRPr="00047252">
        <w:rPr>
          <w:sz w:val="24"/>
          <w:szCs w:val="24"/>
        </w:rPr>
        <w:tab/>
        <w:t>az ügyvezető szerv által összehívott közgyűlés napirendi pontjainak meghatározása;</w:t>
      </w:r>
    </w:p>
    <w:p w14:paraId="3CD99DEB" w14:textId="77777777" w:rsidR="00727A50" w:rsidRPr="00047252" w:rsidRDefault="002F3C5E" w:rsidP="005E0C4F">
      <w:pPr>
        <w:spacing w:after="0" w:line="240" w:lineRule="auto"/>
        <w:ind w:left="284" w:hanging="284"/>
        <w:jc w:val="both"/>
        <w:rPr>
          <w:sz w:val="24"/>
          <w:szCs w:val="24"/>
        </w:rPr>
      </w:pPr>
      <w:r w:rsidRPr="00047252">
        <w:rPr>
          <w:sz w:val="24"/>
          <w:szCs w:val="24"/>
        </w:rPr>
        <w:t>h)</w:t>
      </w:r>
      <w:r w:rsidRPr="00047252">
        <w:rPr>
          <w:sz w:val="24"/>
          <w:szCs w:val="24"/>
        </w:rPr>
        <w:tab/>
        <w:t>részvétel a közgyűlésen és válaszadás az egyesülettel kapcsolatos kérdésekre;</w:t>
      </w:r>
    </w:p>
    <w:p w14:paraId="038C2215" w14:textId="77777777" w:rsidR="002F3C5E" w:rsidRPr="00047252" w:rsidRDefault="002F3C5E" w:rsidP="005E0C4F">
      <w:pPr>
        <w:spacing w:after="0" w:line="240" w:lineRule="auto"/>
        <w:ind w:left="284" w:hanging="284"/>
        <w:jc w:val="both"/>
        <w:rPr>
          <w:sz w:val="24"/>
          <w:szCs w:val="24"/>
        </w:rPr>
      </w:pPr>
      <w:r w:rsidRPr="00047252">
        <w:rPr>
          <w:sz w:val="24"/>
          <w:szCs w:val="24"/>
        </w:rPr>
        <w:t>i)</w:t>
      </w:r>
      <w:r w:rsidRPr="00047252">
        <w:rPr>
          <w:sz w:val="24"/>
          <w:szCs w:val="24"/>
        </w:rPr>
        <w:tab/>
        <w:t>a tagság nyilvántartása</w:t>
      </w:r>
      <w:r w:rsidR="00147D5B" w:rsidRPr="00047252">
        <w:rPr>
          <w:sz w:val="24"/>
          <w:szCs w:val="24"/>
        </w:rPr>
        <w:t>;</w:t>
      </w:r>
    </w:p>
    <w:p w14:paraId="32042DB6" w14:textId="77777777" w:rsidR="00147D5B" w:rsidRPr="00047252" w:rsidRDefault="00147D5B" w:rsidP="005E0C4F">
      <w:pPr>
        <w:spacing w:after="0" w:line="240" w:lineRule="auto"/>
        <w:ind w:left="284" w:hanging="284"/>
        <w:jc w:val="both"/>
        <w:rPr>
          <w:sz w:val="24"/>
          <w:szCs w:val="24"/>
        </w:rPr>
      </w:pPr>
      <w:r w:rsidRPr="00047252">
        <w:rPr>
          <w:sz w:val="24"/>
          <w:szCs w:val="24"/>
        </w:rPr>
        <w:t>j)</w:t>
      </w:r>
      <w:r w:rsidRPr="00047252">
        <w:rPr>
          <w:sz w:val="24"/>
          <w:szCs w:val="24"/>
        </w:rPr>
        <w:tab/>
        <w:t>az egyesület határozatainak, szervezeti okiratainak és egyéb könyveinek vezetése;</w:t>
      </w:r>
    </w:p>
    <w:p w14:paraId="655A6DCA" w14:textId="77777777" w:rsidR="00147D5B" w:rsidRPr="00047252" w:rsidRDefault="00147D5B" w:rsidP="005E0C4F">
      <w:pPr>
        <w:spacing w:after="0" w:line="240" w:lineRule="auto"/>
        <w:ind w:left="284" w:hanging="284"/>
        <w:jc w:val="both"/>
        <w:rPr>
          <w:sz w:val="24"/>
          <w:szCs w:val="24"/>
        </w:rPr>
      </w:pPr>
      <w:r w:rsidRPr="00047252">
        <w:rPr>
          <w:sz w:val="24"/>
          <w:szCs w:val="24"/>
        </w:rPr>
        <w:t>k)</w:t>
      </w:r>
      <w:r w:rsidRPr="00047252">
        <w:rPr>
          <w:sz w:val="24"/>
          <w:szCs w:val="24"/>
        </w:rPr>
        <w:tab/>
        <w:t>az egyesület működésével kapcsolatos iratok megőrzése;</w:t>
      </w:r>
    </w:p>
    <w:p w14:paraId="5932D3F2" w14:textId="77777777" w:rsidR="00147D5B" w:rsidRPr="00047252" w:rsidRDefault="00147D5B" w:rsidP="005E0C4F">
      <w:pPr>
        <w:spacing w:after="240" w:line="240" w:lineRule="auto"/>
        <w:ind w:left="284" w:hanging="284"/>
        <w:jc w:val="both"/>
        <w:rPr>
          <w:sz w:val="24"/>
          <w:szCs w:val="24"/>
        </w:rPr>
      </w:pPr>
      <w:r w:rsidRPr="00047252">
        <w:rPr>
          <w:sz w:val="24"/>
          <w:szCs w:val="24"/>
        </w:rPr>
        <w:lastRenderedPageBreak/>
        <w:t>l)</w:t>
      </w:r>
      <w:r w:rsidRPr="00047252">
        <w:rPr>
          <w:sz w:val="24"/>
          <w:szCs w:val="24"/>
        </w:rPr>
        <w:tab/>
        <w:t>az egyesületet érintő megszűnési ok fennállásának mindenkori vizsgálata és annak bekövetkezte esetén az e törvényben előírt intézkedések megtétele.</w:t>
      </w:r>
    </w:p>
    <w:p w14:paraId="0DF9C488" w14:textId="77777777" w:rsidR="00147D5B" w:rsidRPr="00047252" w:rsidRDefault="00147D5B" w:rsidP="00344C69">
      <w:pPr>
        <w:spacing w:after="240" w:line="240" w:lineRule="auto"/>
        <w:jc w:val="both"/>
        <w:rPr>
          <w:sz w:val="24"/>
          <w:szCs w:val="24"/>
        </w:rPr>
      </w:pPr>
      <w:r w:rsidRPr="00047252">
        <w:rPr>
          <w:sz w:val="24"/>
          <w:szCs w:val="24"/>
        </w:rPr>
        <w:t>A vezetőség szükség szerint, de legalább negyedévenként ülésezik.</w:t>
      </w:r>
    </w:p>
    <w:p w14:paraId="41F5522C" w14:textId="77777777" w:rsidR="00147D5B" w:rsidRPr="00047252" w:rsidRDefault="00147D5B" w:rsidP="000E4C8E">
      <w:pPr>
        <w:spacing w:after="240" w:line="240" w:lineRule="auto"/>
        <w:jc w:val="both"/>
        <w:rPr>
          <w:sz w:val="24"/>
          <w:szCs w:val="24"/>
        </w:rPr>
      </w:pPr>
      <w:r w:rsidRPr="00047252">
        <w:rPr>
          <w:sz w:val="24"/>
          <w:szCs w:val="24"/>
        </w:rPr>
        <w:t xml:space="preserve">A vezetőség üléseit az elnök hívja össze. A vezetőségi ülésre szóló meghívót az ülés időpontját megelőző 5 nappal, írásban kell megküldeni, és a meghívóban fel kell tüntetni a megtárgyalni kívánt napirendet. A vezetőség ülései nem nyilvánosak. A vezetőség határozatképes, ha azon a vezetőség tagjainak több mint fele jelen van. Határozatait egyszerű szótöbbséggel hozza. A határozat meghozatala során a közgyűlés </w:t>
      </w:r>
      <w:r w:rsidR="007B5D7C" w:rsidRPr="00047252">
        <w:rPr>
          <w:sz w:val="24"/>
          <w:szCs w:val="24"/>
        </w:rPr>
        <w:t>határozathozatali rendjére vonatkozó szabályokat megfelelően alkalmazni kell.</w:t>
      </w:r>
    </w:p>
    <w:p w14:paraId="7B5E47BC" w14:textId="77777777" w:rsidR="007B5D7C" w:rsidRPr="00047252" w:rsidRDefault="007B5D7C" w:rsidP="000E4C8E">
      <w:pPr>
        <w:spacing w:after="240" w:line="240" w:lineRule="auto"/>
        <w:jc w:val="both"/>
        <w:rPr>
          <w:sz w:val="24"/>
          <w:szCs w:val="24"/>
        </w:rPr>
      </w:pPr>
      <w:r w:rsidRPr="00047252">
        <w:rPr>
          <w:sz w:val="24"/>
          <w:szCs w:val="24"/>
        </w:rPr>
        <w:t>A vezetőség köteles döntéseit az érintettekkel a döntés meghozatalától számított 15 napon belül írásban, tértivevényesen közölni. A vezetőség köteles mind a közgyűlés, mind a vezetőség által hozott döntések nyilvántartását napra készen vezetni.</w:t>
      </w:r>
    </w:p>
    <w:p w14:paraId="6AF2EAC2" w14:textId="77777777" w:rsidR="00E40574" w:rsidRDefault="007B5D7C" w:rsidP="001D22F6">
      <w:pPr>
        <w:spacing w:after="360" w:line="240" w:lineRule="auto"/>
        <w:jc w:val="both"/>
        <w:rPr>
          <w:sz w:val="24"/>
          <w:szCs w:val="24"/>
        </w:rPr>
      </w:pPr>
      <w:r w:rsidRPr="00047252">
        <w:rPr>
          <w:sz w:val="24"/>
          <w:szCs w:val="24"/>
        </w:rPr>
        <w:t>A vezetőségi ülésről jegyzőkönyvet kell felvenni, a jegyzőkönyvre a közgyűlés jegyzőkönyvére vonatkozó rendelkezések</w:t>
      </w:r>
      <w:r w:rsidR="00047252" w:rsidRPr="00047252">
        <w:rPr>
          <w:sz w:val="24"/>
          <w:szCs w:val="24"/>
        </w:rPr>
        <w:t>et megfelelően alkalmazni kell.</w:t>
      </w:r>
      <w:r>
        <w:rPr>
          <w:sz w:val="24"/>
          <w:szCs w:val="24"/>
        </w:rPr>
        <w:t xml:space="preserve"> </w:t>
      </w:r>
      <w:r w:rsidR="00C07C69">
        <w:rPr>
          <w:sz w:val="24"/>
          <w:szCs w:val="24"/>
        </w:rPr>
        <w:t xml:space="preserve"> </w:t>
      </w:r>
    </w:p>
    <w:p w14:paraId="0425113C" w14:textId="77777777" w:rsidR="00E37F30" w:rsidRPr="009A078F" w:rsidRDefault="00E37F30" w:rsidP="001D22F6">
      <w:pPr>
        <w:spacing w:after="360" w:line="240" w:lineRule="auto"/>
        <w:jc w:val="both"/>
        <w:rPr>
          <w:sz w:val="24"/>
          <w:szCs w:val="24"/>
        </w:rPr>
      </w:pPr>
      <w:r w:rsidRPr="009A078F">
        <w:rPr>
          <w:sz w:val="24"/>
          <w:szCs w:val="24"/>
        </w:rPr>
        <w:t xml:space="preserve">A döntéshozó szerv, valamint az ügyvezető szerv határozathozatalában nem vehet részt az a személy, aki vagy akinek a közeli hozzátartozója a határozat alapján </w:t>
      </w:r>
    </w:p>
    <w:p w14:paraId="1D12EEE9" w14:textId="77777777" w:rsidR="00E37F30" w:rsidRPr="009A078F" w:rsidRDefault="00E37F30" w:rsidP="00E37F30">
      <w:pPr>
        <w:pStyle w:val="Listaszerbekezds"/>
        <w:numPr>
          <w:ilvl w:val="0"/>
          <w:numId w:val="22"/>
        </w:numPr>
        <w:spacing w:after="360" w:line="240" w:lineRule="auto"/>
        <w:jc w:val="both"/>
        <w:rPr>
          <w:sz w:val="24"/>
          <w:szCs w:val="24"/>
        </w:rPr>
      </w:pPr>
      <w:r w:rsidRPr="009A078F">
        <w:rPr>
          <w:sz w:val="24"/>
          <w:szCs w:val="24"/>
        </w:rPr>
        <w:t>kötelezettség vagy felelősség alól mentesül, vagy</w:t>
      </w:r>
    </w:p>
    <w:p w14:paraId="7A641863" w14:textId="77777777" w:rsidR="00E37F30" w:rsidRPr="009A078F" w:rsidRDefault="00E37F30" w:rsidP="00E37F30">
      <w:pPr>
        <w:pStyle w:val="Listaszerbekezds"/>
        <w:numPr>
          <w:ilvl w:val="0"/>
          <w:numId w:val="22"/>
        </w:numPr>
        <w:spacing w:after="360" w:line="240" w:lineRule="auto"/>
        <w:jc w:val="both"/>
        <w:rPr>
          <w:sz w:val="24"/>
          <w:szCs w:val="24"/>
        </w:rPr>
      </w:pPr>
      <w:r w:rsidRPr="009A078F">
        <w:rPr>
          <w:sz w:val="24"/>
          <w:szCs w:val="24"/>
        </w:rPr>
        <w:t>bármilyen más előnyben részesül, illetve a megkötendő jogügyletben egyébként érdekelt.</w:t>
      </w:r>
    </w:p>
    <w:p w14:paraId="6D08938F" w14:textId="77777777" w:rsidR="00E37F30" w:rsidRPr="009A078F" w:rsidRDefault="00E37F30" w:rsidP="00E37F30">
      <w:pPr>
        <w:spacing w:after="360" w:line="240" w:lineRule="auto"/>
        <w:jc w:val="both"/>
        <w:rPr>
          <w:sz w:val="24"/>
          <w:szCs w:val="24"/>
        </w:rPr>
      </w:pPr>
      <w:r w:rsidRPr="009A078F">
        <w:rPr>
          <w:sz w:val="24"/>
          <w:szCs w:val="24"/>
        </w:rPr>
        <w:t>Nem lehet a felügyelő szerv elnöke vagy tagja, illetve könyvvizsgálója az a személy, aki</w:t>
      </w:r>
    </w:p>
    <w:p w14:paraId="7D11D00E" w14:textId="77777777" w:rsidR="00E37F30" w:rsidRPr="009A078F" w:rsidRDefault="00E37F30" w:rsidP="00E37F30">
      <w:pPr>
        <w:pStyle w:val="Listaszerbekezds"/>
        <w:numPr>
          <w:ilvl w:val="0"/>
          <w:numId w:val="23"/>
        </w:numPr>
        <w:spacing w:after="360" w:line="240" w:lineRule="auto"/>
        <w:jc w:val="both"/>
        <w:rPr>
          <w:sz w:val="24"/>
          <w:szCs w:val="24"/>
        </w:rPr>
      </w:pPr>
      <w:r w:rsidRPr="009A078F">
        <w:rPr>
          <w:sz w:val="24"/>
          <w:szCs w:val="24"/>
        </w:rPr>
        <w:t>a döntéshozó szerv, illetve az ügyvezető szerv elnöke vagy tagja (ide nem értve az egyesület döntéshozó szervének azon tagjait, akik tisztséget nem töltenek be),</w:t>
      </w:r>
    </w:p>
    <w:p w14:paraId="2F6793B6" w14:textId="77777777" w:rsidR="00E37F30" w:rsidRPr="009A078F" w:rsidRDefault="00E37F30" w:rsidP="00E37F30">
      <w:pPr>
        <w:pStyle w:val="Listaszerbekezds"/>
        <w:numPr>
          <w:ilvl w:val="0"/>
          <w:numId w:val="23"/>
        </w:numPr>
        <w:spacing w:after="360" w:line="240" w:lineRule="auto"/>
        <w:jc w:val="both"/>
        <w:rPr>
          <w:sz w:val="24"/>
          <w:szCs w:val="24"/>
        </w:rPr>
      </w:pPr>
      <w:r w:rsidRPr="009A078F">
        <w:rPr>
          <w:sz w:val="24"/>
          <w:szCs w:val="24"/>
        </w:rPr>
        <w:t>a közhasznú szervezettel e megbízatásán kívüli más tevékenység kifejtésére irányuló munkaviszonyban vagy munkavégzésre irányuló egyéb jogviszonyban áll, ha jogszabály másként nem rendelkezik,</w:t>
      </w:r>
    </w:p>
    <w:p w14:paraId="339A72E0" w14:textId="77777777" w:rsidR="00E37F30" w:rsidRPr="009A078F" w:rsidRDefault="00E37F30" w:rsidP="00E37F30">
      <w:pPr>
        <w:pStyle w:val="Listaszerbekezds"/>
        <w:numPr>
          <w:ilvl w:val="0"/>
          <w:numId w:val="23"/>
        </w:numPr>
        <w:spacing w:after="360" w:line="240" w:lineRule="auto"/>
        <w:jc w:val="both"/>
        <w:rPr>
          <w:sz w:val="24"/>
          <w:szCs w:val="24"/>
        </w:rPr>
      </w:pPr>
      <w:r w:rsidRPr="009A078F">
        <w:rPr>
          <w:sz w:val="24"/>
          <w:szCs w:val="24"/>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4735D956" w14:textId="77777777" w:rsidR="00A13BB1" w:rsidRPr="009A078F" w:rsidRDefault="00E37F30" w:rsidP="00A13BB1">
      <w:pPr>
        <w:pStyle w:val="Listaszerbekezds"/>
        <w:numPr>
          <w:ilvl w:val="0"/>
          <w:numId w:val="23"/>
        </w:numPr>
        <w:spacing w:after="360" w:line="240" w:lineRule="auto"/>
        <w:jc w:val="both"/>
        <w:rPr>
          <w:sz w:val="24"/>
          <w:szCs w:val="24"/>
        </w:rPr>
      </w:pPr>
      <w:r w:rsidRPr="009A078F">
        <w:rPr>
          <w:sz w:val="24"/>
          <w:szCs w:val="24"/>
        </w:rPr>
        <w:t>a fenti pontokban meghatározott személyek közeli hozzátartozója.</w:t>
      </w:r>
    </w:p>
    <w:p w14:paraId="77DF8989" w14:textId="77777777" w:rsidR="00A13BB1" w:rsidRPr="009A078F" w:rsidRDefault="00A13BB1" w:rsidP="00A13BB1">
      <w:pPr>
        <w:spacing w:after="360" w:line="240" w:lineRule="auto"/>
        <w:jc w:val="both"/>
        <w:rPr>
          <w:sz w:val="24"/>
          <w:szCs w:val="24"/>
        </w:rPr>
      </w:pPr>
      <w:r w:rsidRPr="009A078F">
        <w:rPr>
          <w:sz w:val="24"/>
          <w:szCs w:val="24"/>
        </w:rPr>
        <w:t xml:space="preserve">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roofErr w:type="gramStart"/>
      <w:r w:rsidRPr="009A078F">
        <w:rPr>
          <w:sz w:val="24"/>
          <w:szCs w:val="24"/>
        </w:rPr>
        <w:t>- ,</w:t>
      </w:r>
      <w:proofErr w:type="gramEnd"/>
      <w:r w:rsidRPr="009A078F">
        <w:rPr>
          <w:sz w:val="24"/>
          <w:szCs w:val="24"/>
        </w:rPr>
        <w:t xml:space="preserve"> </w:t>
      </w:r>
    </w:p>
    <w:p w14:paraId="55AC500B" w14:textId="77777777" w:rsidR="00A13BB1" w:rsidRPr="009A078F" w:rsidRDefault="00A13BB1" w:rsidP="00A13BB1">
      <w:pPr>
        <w:pStyle w:val="Listaszerbekezds"/>
        <w:numPr>
          <w:ilvl w:val="0"/>
          <w:numId w:val="24"/>
        </w:numPr>
        <w:spacing w:after="360" w:line="240" w:lineRule="auto"/>
        <w:jc w:val="both"/>
        <w:rPr>
          <w:sz w:val="24"/>
          <w:szCs w:val="24"/>
        </w:rPr>
      </w:pPr>
      <w:r w:rsidRPr="009A078F">
        <w:rPr>
          <w:sz w:val="24"/>
          <w:szCs w:val="24"/>
        </w:rPr>
        <w:t>amely jogutód nélkül szűnt meg úgy, hogy az állami adó- és vámhatóságnál nyilvántartott adó- és vámtartozását nem egyenlítette ki,</w:t>
      </w:r>
    </w:p>
    <w:p w14:paraId="4E8798D3" w14:textId="77777777" w:rsidR="00A13BB1" w:rsidRPr="009A078F" w:rsidRDefault="00A13BB1" w:rsidP="00A13BB1">
      <w:pPr>
        <w:pStyle w:val="Listaszerbekezds"/>
        <w:numPr>
          <w:ilvl w:val="0"/>
          <w:numId w:val="24"/>
        </w:numPr>
        <w:spacing w:after="360" w:line="240" w:lineRule="auto"/>
        <w:jc w:val="both"/>
        <w:rPr>
          <w:sz w:val="24"/>
          <w:szCs w:val="24"/>
        </w:rPr>
      </w:pPr>
      <w:r w:rsidRPr="009A078F">
        <w:rPr>
          <w:sz w:val="24"/>
          <w:szCs w:val="24"/>
        </w:rPr>
        <w:t>amellyel szemben az állami adó- és vámhatóság jelentős összegű adóhiányt tárt fel,</w:t>
      </w:r>
    </w:p>
    <w:p w14:paraId="42FEC6E5" w14:textId="77777777" w:rsidR="00A13BB1" w:rsidRPr="009A078F" w:rsidRDefault="00A13BB1" w:rsidP="00A13BB1">
      <w:pPr>
        <w:pStyle w:val="Listaszerbekezds"/>
        <w:numPr>
          <w:ilvl w:val="0"/>
          <w:numId w:val="24"/>
        </w:numPr>
        <w:spacing w:after="360" w:line="240" w:lineRule="auto"/>
        <w:jc w:val="both"/>
        <w:rPr>
          <w:sz w:val="24"/>
          <w:szCs w:val="24"/>
        </w:rPr>
      </w:pPr>
      <w:r w:rsidRPr="009A078F">
        <w:rPr>
          <w:sz w:val="24"/>
          <w:szCs w:val="24"/>
        </w:rPr>
        <w:t>amellyel szemben az állami adó- és vámhatóság üzletlezárás intézkedést alkalmazott, vagy üzletlezárást helyettesítő bírságot szabott ki,</w:t>
      </w:r>
    </w:p>
    <w:p w14:paraId="43211CC7" w14:textId="77777777" w:rsidR="00A13BB1" w:rsidRPr="009A078F" w:rsidRDefault="00A13BB1" w:rsidP="00A13BB1">
      <w:pPr>
        <w:pStyle w:val="Listaszerbekezds"/>
        <w:numPr>
          <w:ilvl w:val="0"/>
          <w:numId w:val="24"/>
        </w:numPr>
        <w:spacing w:after="360" w:line="240" w:lineRule="auto"/>
        <w:jc w:val="both"/>
        <w:rPr>
          <w:sz w:val="24"/>
          <w:szCs w:val="24"/>
        </w:rPr>
      </w:pPr>
      <w:r w:rsidRPr="009A078F">
        <w:rPr>
          <w:sz w:val="24"/>
          <w:szCs w:val="24"/>
        </w:rPr>
        <w:lastRenderedPageBreak/>
        <w:t>amelynek adószámát az állami adó- és vámhatóság az adózás rendjéről szóló törvény szerint felfüggesztette vagy törölte.</w:t>
      </w:r>
    </w:p>
    <w:p w14:paraId="6859D31C" w14:textId="77777777" w:rsidR="00A13BB1" w:rsidRPr="009A078F" w:rsidRDefault="00A13BB1" w:rsidP="00A13BB1">
      <w:pPr>
        <w:spacing w:after="360" w:line="240" w:lineRule="auto"/>
        <w:jc w:val="both"/>
        <w:rPr>
          <w:sz w:val="24"/>
          <w:szCs w:val="24"/>
        </w:rPr>
      </w:pPr>
      <w:r w:rsidRPr="009A078F">
        <w:rPr>
          <w:sz w:val="24"/>
          <w:szCs w:val="24"/>
        </w:rPr>
        <w:t>A vezető tisztségviselő, illetve az ennek jelölt személy köteles valamennyi érintett közhasznú szervezetet előzetesen tájékoztatni arról, hogy ilyen tisztséget egyidejűleg más közhasznú szervezetnél is betölt.</w:t>
      </w:r>
    </w:p>
    <w:p w14:paraId="5904CAB0" w14:textId="77777777" w:rsidR="007B5D7C" w:rsidRPr="00E2287D" w:rsidRDefault="00C07C69" w:rsidP="00E2287D">
      <w:pPr>
        <w:spacing w:after="120" w:line="240" w:lineRule="auto"/>
        <w:jc w:val="center"/>
        <w:rPr>
          <w:b/>
          <w:sz w:val="24"/>
          <w:szCs w:val="24"/>
        </w:rPr>
      </w:pPr>
      <w:r>
        <w:rPr>
          <w:b/>
          <w:sz w:val="24"/>
          <w:szCs w:val="24"/>
        </w:rPr>
        <w:t>I</w:t>
      </w:r>
      <w:r w:rsidR="007B5D7C" w:rsidRPr="00E2287D">
        <w:rPr>
          <w:b/>
          <w:sz w:val="24"/>
          <w:szCs w:val="24"/>
        </w:rPr>
        <w:t>X. fejezet</w:t>
      </w:r>
    </w:p>
    <w:p w14:paraId="27E0A2E6" w14:textId="77777777" w:rsidR="007B5D7C" w:rsidRPr="009F3A16" w:rsidRDefault="007B5D7C" w:rsidP="00E2287D">
      <w:pPr>
        <w:spacing w:after="240" w:line="240" w:lineRule="auto"/>
        <w:jc w:val="center"/>
        <w:rPr>
          <w:b/>
          <w:sz w:val="28"/>
          <w:szCs w:val="24"/>
        </w:rPr>
      </w:pPr>
      <w:r w:rsidRPr="009F3A16">
        <w:rPr>
          <w:b/>
          <w:sz w:val="28"/>
          <w:szCs w:val="24"/>
        </w:rPr>
        <w:t>AZ EGYESÜLET ELNÖKE</w:t>
      </w:r>
    </w:p>
    <w:p w14:paraId="6FD606AD" w14:textId="77777777" w:rsidR="007B5D7C" w:rsidRDefault="007B5D7C" w:rsidP="000E4C8E">
      <w:pPr>
        <w:tabs>
          <w:tab w:val="left" w:pos="426"/>
        </w:tabs>
        <w:spacing w:after="240" w:line="240" w:lineRule="auto"/>
        <w:ind w:left="426" w:hanging="426"/>
        <w:jc w:val="both"/>
        <w:rPr>
          <w:sz w:val="24"/>
          <w:szCs w:val="24"/>
        </w:rPr>
      </w:pPr>
      <w:r w:rsidRPr="007B5D7C">
        <w:rPr>
          <w:sz w:val="24"/>
          <w:szCs w:val="24"/>
        </w:rPr>
        <w:t>1.</w:t>
      </w:r>
      <w:r>
        <w:rPr>
          <w:sz w:val="24"/>
          <w:szCs w:val="24"/>
        </w:rPr>
        <w:t>)</w:t>
      </w:r>
      <w:r>
        <w:rPr>
          <w:sz w:val="24"/>
          <w:szCs w:val="24"/>
        </w:rPr>
        <w:tab/>
        <w:t>Képviseli az egyesületet más szervek, hatóságok felé.</w:t>
      </w:r>
    </w:p>
    <w:p w14:paraId="00CB12BD" w14:textId="77777777" w:rsidR="007B5D7C" w:rsidRDefault="007B5D7C" w:rsidP="0042030C">
      <w:pPr>
        <w:tabs>
          <w:tab w:val="left" w:pos="426"/>
        </w:tabs>
        <w:spacing w:after="360" w:line="240" w:lineRule="auto"/>
        <w:ind w:left="426" w:hanging="426"/>
        <w:jc w:val="both"/>
        <w:rPr>
          <w:sz w:val="24"/>
          <w:szCs w:val="24"/>
        </w:rPr>
      </w:pPr>
      <w:r>
        <w:rPr>
          <w:sz w:val="24"/>
          <w:szCs w:val="24"/>
        </w:rPr>
        <w:t>2.)</w:t>
      </w:r>
      <w:r w:rsidRPr="0055008A">
        <w:rPr>
          <w:b/>
          <w:sz w:val="24"/>
          <w:szCs w:val="24"/>
        </w:rPr>
        <w:tab/>
      </w:r>
      <w:r w:rsidRPr="00047252">
        <w:rPr>
          <w:sz w:val="24"/>
          <w:szCs w:val="24"/>
        </w:rPr>
        <w:t xml:space="preserve">Gondoskodik a közgyűlés, </w:t>
      </w:r>
      <w:r w:rsidR="00047252" w:rsidRPr="00047252">
        <w:rPr>
          <w:sz w:val="24"/>
          <w:szCs w:val="24"/>
        </w:rPr>
        <w:t>vezetőségi ülés összehívásáról.</w:t>
      </w:r>
      <w:r>
        <w:rPr>
          <w:sz w:val="24"/>
          <w:szCs w:val="24"/>
        </w:rPr>
        <w:t xml:space="preserve"> </w:t>
      </w:r>
      <w:r w:rsidR="00C07C69">
        <w:rPr>
          <w:sz w:val="24"/>
          <w:szCs w:val="24"/>
        </w:rPr>
        <w:t xml:space="preserve"> </w:t>
      </w:r>
    </w:p>
    <w:p w14:paraId="099A81C1" w14:textId="77777777" w:rsidR="007B5D7C" w:rsidRPr="00E2287D" w:rsidRDefault="00C07C69" w:rsidP="0042030C">
      <w:pPr>
        <w:tabs>
          <w:tab w:val="left" w:pos="426"/>
        </w:tabs>
        <w:spacing w:after="120" w:line="240" w:lineRule="auto"/>
        <w:ind w:left="426" w:hanging="426"/>
        <w:jc w:val="center"/>
        <w:rPr>
          <w:b/>
          <w:sz w:val="24"/>
          <w:szCs w:val="24"/>
        </w:rPr>
      </w:pPr>
      <w:r>
        <w:rPr>
          <w:b/>
          <w:sz w:val="24"/>
          <w:szCs w:val="24"/>
        </w:rPr>
        <w:t>X</w:t>
      </w:r>
      <w:r w:rsidR="007B5D7C" w:rsidRPr="00E2287D">
        <w:rPr>
          <w:b/>
          <w:sz w:val="24"/>
          <w:szCs w:val="24"/>
        </w:rPr>
        <w:t>. fejezet</w:t>
      </w:r>
    </w:p>
    <w:p w14:paraId="07707939" w14:textId="77777777" w:rsidR="007B5D7C" w:rsidRPr="009F3A16" w:rsidRDefault="007B5D7C" w:rsidP="00E2287D">
      <w:pPr>
        <w:tabs>
          <w:tab w:val="left" w:pos="426"/>
        </w:tabs>
        <w:spacing w:after="240" w:line="240" w:lineRule="auto"/>
        <w:ind w:left="426" w:hanging="426"/>
        <w:jc w:val="center"/>
        <w:rPr>
          <w:b/>
          <w:sz w:val="28"/>
          <w:szCs w:val="24"/>
        </w:rPr>
      </w:pPr>
      <w:r w:rsidRPr="009F3A16">
        <w:rPr>
          <w:b/>
          <w:sz w:val="28"/>
          <w:szCs w:val="24"/>
        </w:rPr>
        <w:t>ELLENŐRZŐ BIZOTTSÁG</w:t>
      </w:r>
    </w:p>
    <w:p w14:paraId="00E72FDA" w14:textId="77777777" w:rsidR="007B5D7C" w:rsidRPr="00047252" w:rsidRDefault="007B5D7C" w:rsidP="000E4C8E">
      <w:pPr>
        <w:spacing w:after="120" w:line="240" w:lineRule="auto"/>
        <w:jc w:val="both"/>
        <w:rPr>
          <w:sz w:val="24"/>
          <w:szCs w:val="24"/>
        </w:rPr>
      </w:pPr>
      <w:r w:rsidRPr="00047252">
        <w:rPr>
          <w:sz w:val="24"/>
          <w:szCs w:val="24"/>
        </w:rPr>
        <w:t>Az ellenőrző bizottság feladata az, hogy az ügyvezetést az egyesület érdekeinek megóvása céljából ellenőrizze.</w:t>
      </w:r>
    </w:p>
    <w:p w14:paraId="40237980" w14:textId="77777777" w:rsidR="007B5D7C" w:rsidRPr="00047252" w:rsidRDefault="007B5D7C" w:rsidP="000E4C8E">
      <w:pPr>
        <w:spacing w:after="120" w:line="240" w:lineRule="auto"/>
        <w:jc w:val="both"/>
        <w:rPr>
          <w:sz w:val="24"/>
          <w:szCs w:val="24"/>
        </w:rPr>
      </w:pPr>
      <w:r w:rsidRPr="00047252">
        <w:rPr>
          <w:sz w:val="24"/>
          <w:szCs w:val="24"/>
        </w:rPr>
        <w:t xml:space="preserve">Az ellenőrző bizottság tagja az a nagykorú személy lehet, akinek cselekvőképességét a tevékenysége ellátásához szükséges körben nem korlátozták. Nem lehet az ellenőrző bizottság tagja, akivel szemben a vezető tisztségviselőkre vonatkozó </w:t>
      </w:r>
      <w:r w:rsidR="00E40574" w:rsidRPr="00047252">
        <w:rPr>
          <w:sz w:val="24"/>
          <w:szCs w:val="24"/>
        </w:rPr>
        <w:t>kizáró ok áll fenn, továbbá aki</w:t>
      </w:r>
      <w:r w:rsidR="00C73264" w:rsidRPr="00047252">
        <w:rPr>
          <w:sz w:val="24"/>
          <w:szCs w:val="24"/>
        </w:rPr>
        <w:t>,</w:t>
      </w:r>
      <w:r w:rsidRPr="00047252">
        <w:rPr>
          <w:sz w:val="24"/>
          <w:szCs w:val="24"/>
        </w:rPr>
        <w:t xml:space="preserve"> vagy akinek a hozzátartozója a jogi személy vezető tisztségviselője.</w:t>
      </w:r>
    </w:p>
    <w:p w14:paraId="2BF907A5" w14:textId="77777777" w:rsidR="007B5D7C" w:rsidRPr="00047252" w:rsidRDefault="007B5D7C" w:rsidP="000E4C8E">
      <w:pPr>
        <w:spacing w:after="120" w:line="240" w:lineRule="auto"/>
        <w:jc w:val="both"/>
        <w:rPr>
          <w:sz w:val="24"/>
          <w:szCs w:val="24"/>
        </w:rPr>
      </w:pPr>
      <w:r w:rsidRPr="00047252">
        <w:rPr>
          <w:sz w:val="24"/>
          <w:szCs w:val="24"/>
        </w:rPr>
        <w:t>Az ellenőrző bizottság tagjai az ellenőrző bizottság munkájában személyesen kötelesek részt venni. Az ellenőrző bizottság tagjai az egyesület ügyvezetésétől függetlenek, tevékenységük során nem utasíthatóak.</w:t>
      </w:r>
    </w:p>
    <w:p w14:paraId="0BA70E00" w14:textId="77777777" w:rsidR="007B5D7C" w:rsidRPr="00047252" w:rsidRDefault="007B5D7C" w:rsidP="000E4C8E">
      <w:pPr>
        <w:spacing w:after="120" w:line="240" w:lineRule="auto"/>
        <w:jc w:val="both"/>
        <w:rPr>
          <w:sz w:val="24"/>
          <w:szCs w:val="24"/>
        </w:rPr>
      </w:pPr>
      <w:r w:rsidRPr="00047252">
        <w:rPr>
          <w:sz w:val="24"/>
          <w:szCs w:val="24"/>
        </w:rPr>
        <w:t>Az ellenőrző bizottság</w:t>
      </w:r>
      <w:r w:rsidR="00420852" w:rsidRPr="00047252">
        <w:rPr>
          <w:sz w:val="24"/>
          <w:szCs w:val="24"/>
        </w:rPr>
        <w:t>i</w:t>
      </w:r>
      <w:r w:rsidRPr="00047252">
        <w:rPr>
          <w:sz w:val="24"/>
          <w:szCs w:val="24"/>
        </w:rPr>
        <w:t xml:space="preserve"> tagsági jogviszony</w:t>
      </w:r>
      <w:r w:rsidR="00420852" w:rsidRPr="00047252">
        <w:rPr>
          <w:sz w:val="24"/>
          <w:szCs w:val="24"/>
        </w:rPr>
        <w:t xml:space="preserve"> az elfogadással jön létre.</w:t>
      </w:r>
    </w:p>
    <w:p w14:paraId="22D0CD4D" w14:textId="77777777" w:rsidR="00420852" w:rsidRPr="00047252" w:rsidRDefault="00420852" w:rsidP="000E4C8E">
      <w:pPr>
        <w:spacing w:after="120" w:line="240" w:lineRule="auto"/>
        <w:jc w:val="both"/>
        <w:rPr>
          <w:sz w:val="24"/>
          <w:szCs w:val="24"/>
        </w:rPr>
      </w:pPr>
      <w:r w:rsidRPr="00047252">
        <w:rPr>
          <w:sz w:val="24"/>
          <w:szCs w:val="24"/>
        </w:rPr>
        <w:t>Az ellenőrző bizottsági tagság megszűnésére a vezető tisztségviselői megbízatás megszűnésére vonatkozó szabályokat kell alkalmazni azzal, hogy az ellenőrző bizottsági tag lemondó nyilatkozatát a jogi személy vezető tisztségviselőjéhez intézi.</w:t>
      </w:r>
    </w:p>
    <w:p w14:paraId="3F60B866" w14:textId="77777777" w:rsidR="00420852" w:rsidRPr="00047252" w:rsidRDefault="00420852" w:rsidP="000E4C8E">
      <w:pPr>
        <w:spacing w:after="120" w:line="240" w:lineRule="auto"/>
        <w:jc w:val="both"/>
        <w:rPr>
          <w:sz w:val="24"/>
          <w:szCs w:val="24"/>
        </w:rPr>
      </w:pPr>
      <w:r w:rsidRPr="00047252">
        <w:rPr>
          <w:sz w:val="24"/>
          <w:szCs w:val="24"/>
        </w:rPr>
        <w:t>Az ellenőrző bizottság köteles a közgyűlés és az ügyvezető szerv elé kerülő előterjesztéseket megvizsgálni, és ezekkel kapcsolatos álláspontját a döntéshozó szerv ülésén ismertetni.</w:t>
      </w:r>
    </w:p>
    <w:p w14:paraId="7C8EE815" w14:textId="77777777" w:rsidR="00420852" w:rsidRPr="00047252" w:rsidRDefault="00420852" w:rsidP="000E4C8E">
      <w:pPr>
        <w:spacing w:after="120" w:line="240" w:lineRule="auto"/>
        <w:jc w:val="both"/>
        <w:rPr>
          <w:sz w:val="24"/>
          <w:szCs w:val="24"/>
        </w:rPr>
      </w:pPr>
      <w:r w:rsidRPr="00047252">
        <w:rPr>
          <w:sz w:val="24"/>
          <w:szCs w:val="24"/>
        </w:rPr>
        <w:t>Az ellenőrző bizottság az egyesület irataiba, számviteli nyilvántartásaiba, könyveibe betekint</w:t>
      </w:r>
      <w:r w:rsidR="00E40574" w:rsidRPr="00047252">
        <w:rPr>
          <w:sz w:val="24"/>
          <w:szCs w:val="24"/>
        </w:rPr>
        <w:t>het</w:t>
      </w:r>
      <w:r w:rsidRPr="00047252">
        <w:rPr>
          <w:sz w:val="24"/>
          <w:szCs w:val="24"/>
        </w:rPr>
        <w:t xml:space="preserve">; a vezető tisztségviselőtől és az egyesület munkavállalóitól felvilágosítást kérhet; az </w:t>
      </w:r>
      <w:r w:rsidR="00FA24DD" w:rsidRPr="00047252">
        <w:rPr>
          <w:sz w:val="24"/>
          <w:szCs w:val="24"/>
        </w:rPr>
        <w:t>egyesület fizetési számláját</w:t>
      </w:r>
      <w:r w:rsidR="00E40574" w:rsidRPr="00047252">
        <w:rPr>
          <w:sz w:val="24"/>
          <w:szCs w:val="24"/>
        </w:rPr>
        <w:t>,</w:t>
      </w:r>
      <w:r w:rsidR="00FA24DD" w:rsidRPr="00047252">
        <w:rPr>
          <w:sz w:val="24"/>
          <w:szCs w:val="24"/>
        </w:rPr>
        <w:t xml:space="preserve"> pénztárát, értékpapír- és áruállományát, valamint szerződéseit megvizsgálhatja és szakértővel megvizsgáltathatja.</w:t>
      </w:r>
    </w:p>
    <w:p w14:paraId="116A7554" w14:textId="77777777" w:rsidR="00E40574" w:rsidRPr="00047252" w:rsidRDefault="00E40574" w:rsidP="000E4C8E">
      <w:pPr>
        <w:spacing w:after="120" w:line="240" w:lineRule="auto"/>
        <w:jc w:val="both"/>
        <w:rPr>
          <w:sz w:val="24"/>
          <w:szCs w:val="24"/>
        </w:rPr>
      </w:pPr>
      <w:r w:rsidRPr="00047252">
        <w:rPr>
          <w:sz w:val="24"/>
          <w:szCs w:val="24"/>
        </w:rPr>
        <w:t>Az ellenőrző bizottság határozatait a jelenlévők szótöbbségével hozza.</w:t>
      </w:r>
    </w:p>
    <w:p w14:paraId="3C23C932" w14:textId="77777777" w:rsidR="00FA24DD" w:rsidRPr="00047252" w:rsidRDefault="00FA24DD" w:rsidP="000E4C8E">
      <w:pPr>
        <w:spacing w:after="120" w:line="240" w:lineRule="auto"/>
        <w:jc w:val="both"/>
        <w:rPr>
          <w:sz w:val="24"/>
          <w:szCs w:val="24"/>
        </w:rPr>
      </w:pPr>
      <w:r w:rsidRPr="00047252">
        <w:rPr>
          <w:sz w:val="24"/>
          <w:szCs w:val="24"/>
        </w:rPr>
        <w:t>Az ellenőrző bizottsági tagok az ellenőrzési kötelezettségük elmulasztásával vagy nem megfele</w:t>
      </w:r>
      <w:r w:rsidR="00E40574" w:rsidRPr="00047252">
        <w:rPr>
          <w:sz w:val="24"/>
          <w:szCs w:val="24"/>
        </w:rPr>
        <w:t>lő teljesítésével</w:t>
      </w:r>
      <w:r w:rsidRPr="00047252">
        <w:rPr>
          <w:sz w:val="24"/>
          <w:szCs w:val="24"/>
        </w:rPr>
        <w:t xml:space="preserve"> az egyesületnek okozott károkért, a szerződésszegéssel okozott kárért való felelősség szabályai szerint felelnek az egyesülettel szemben.</w:t>
      </w:r>
    </w:p>
    <w:p w14:paraId="43EA470D" w14:textId="77777777" w:rsidR="00FA24DD" w:rsidRPr="00047252" w:rsidRDefault="00FA24DD" w:rsidP="000E4C8E">
      <w:pPr>
        <w:spacing w:after="120" w:line="240" w:lineRule="auto"/>
        <w:jc w:val="both"/>
        <w:rPr>
          <w:sz w:val="24"/>
          <w:szCs w:val="24"/>
        </w:rPr>
      </w:pPr>
      <w:r w:rsidRPr="00047252">
        <w:rPr>
          <w:sz w:val="24"/>
          <w:szCs w:val="24"/>
        </w:rPr>
        <w:t>Az ellenőrző bizottság feladata az egyesületi szervek, valamint a jogszabályok, az alapszabály és az egyesületi határozatok végrehajtásának, betartásának ellenőrzése.</w:t>
      </w:r>
    </w:p>
    <w:p w14:paraId="0DB486EE" w14:textId="77777777" w:rsidR="00FA24DD" w:rsidRPr="00047252" w:rsidRDefault="00FA24DD" w:rsidP="000E4C8E">
      <w:pPr>
        <w:spacing w:after="120" w:line="240" w:lineRule="auto"/>
        <w:jc w:val="both"/>
        <w:rPr>
          <w:sz w:val="24"/>
          <w:szCs w:val="24"/>
        </w:rPr>
      </w:pPr>
      <w:r w:rsidRPr="00047252">
        <w:rPr>
          <w:sz w:val="24"/>
          <w:szCs w:val="24"/>
        </w:rPr>
        <w:t>Az ellenőrző bizottság indítványára az elnökség köteles a közgyűlést összehívni.</w:t>
      </w:r>
    </w:p>
    <w:p w14:paraId="18BD20C6" w14:textId="09025377" w:rsidR="00B93116" w:rsidRPr="00B93116" w:rsidRDefault="00FA24DD" w:rsidP="00B93116">
      <w:pPr>
        <w:spacing w:after="360" w:line="240" w:lineRule="auto"/>
        <w:jc w:val="both"/>
        <w:rPr>
          <w:sz w:val="24"/>
          <w:szCs w:val="24"/>
        </w:rPr>
      </w:pPr>
      <w:r w:rsidRPr="00047252">
        <w:rPr>
          <w:sz w:val="24"/>
          <w:szCs w:val="24"/>
        </w:rPr>
        <w:lastRenderedPageBreak/>
        <w:t>Az ellenőrző bizottság elnökből és két tagból áll, akiket a közgyűlés választ 4 éves időtartam</w:t>
      </w:r>
      <w:r w:rsidR="00047252" w:rsidRPr="00047252">
        <w:rPr>
          <w:sz w:val="24"/>
          <w:szCs w:val="24"/>
        </w:rPr>
        <w:t>ra.</w:t>
      </w:r>
      <w:r w:rsidRPr="00047252">
        <w:rPr>
          <w:sz w:val="24"/>
          <w:szCs w:val="24"/>
        </w:rPr>
        <w:t xml:space="preserve"> </w:t>
      </w:r>
      <w:r w:rsidRPr="00057AFD">
        <w:rPr>
          <w:sz w:val="24"/>
          <w:szCs w:val="24"/>
        </w:rPr>
        <w:t>(A 8/2016. számú közgyűlési határozattal elfogadott alapszabály módosítás</w:t>
      </w:r>
      <w:r w:rsidR="00E40574" w:rsidRPr="00057AFD">
        <w:rPr>
          <w:sz w:val="24"/>
          <w:szCs w:val="24"/>
        </w:rPr>
        <w:t>a</w:t>
      </w:r>
      <w:r w:rsidRPr="00057AFD">
        <w:rPr>
          <w:sz w:val="24"/>
          <w:szCs w:val="24"/>
        </w:rPr>
        <w:t xml:space="preserve"> 9./ pontja.)</w:t>
      </w:r>
    </w:p>
    <w:p w14:paraId="2FE50936" w14:textId="723C9215" w:rsidR="00FA24DD" w:rsidRPr="00022F04" w:rsidRDefault="00C07C69" w:rsidP="0042030C">
      <w:pPr>
        <w:spacing w:after="240"/>
        <w:jc w:val="center"/>
        <w:rPr>
          <w:b/>
          <w:sz w:val="24"/>
          <w:szCs w:val="24"/>
        </w:rPr>
      </w:pPr>
      <w:r>
        <w:rPr>
          <w:b/>
          <w:sz w:val="24"/>
          <w:szCs w:val="24"/>
        </w:rPr>
        <w:t>X</w:t>
      </w:r>
      <w:r w:rsidR="00FA24DD" w:rsidRPr="00022F04">
        <w:rPr>
          <w:b/>
          <w:sz w:val="24"/>
          <w:szCs w:val="24"/>
        </w:rPr>
        <w:t>I. fejezet</w:t>
      </w:r>
    </w:p>
    <w:p w14:paraId="009F2467" w14:textId="77777777" w:rsidR="00FA24DD" w:rsidRPr="00022F04" w:rsidRDefault="00FA24DD" w:rsidP="0042030C">
      <w:pPr>
        <w:spacing w:after="360" w:line="240" w:lineRule="auto"/>
        <w:jc w:val="both"/>
        <w:rPr>
          <w:sz w:val="24"/>
          <w:szCs w:val="24"/>
        </w:rPr>
      </w:pPr>
      <w:r w:rsidRPr="00022F04">
        <w:rPr>
          <w:sz w:val="24"/>
          <w:szCs w:val="24"/>
        </w:rPr>
        <w:t>A 8/2016. számú közgyűlési határozattal elfogadott alapszabály módosítás</w:t>
      </w:r>
      <w:r w:rsidR="00E40574" w:rsidRPr="00022F04">
        <w:rPr>
          <w:sz w:val="24"/>
          <w:szCs w:val="24"/>
        </w:rPr>
        <w:t>a</w:t>
      </w:r>
      <w:r w:rsidRPr="00022F04">
        <w:rPr>
          <w:sz w:val="24"/>
          <w:szCs w:val="24"/>
        </w:rPr>
        <w:t xml:space="preserve"> 10./ pontja törölte az alapszabályból.</w:t>
      </w:r>
    </w:p>
    <w:p w14:paraId="74443757" w14:textId="77777777" w:rsidR="00FA24DD" w:rsidRPr="00E2287D" w:rsidRDefault="00C07C69" w:rsidP="00E2287D">
      <w:pPr>
        <w:spacing w:after="120" w:line="240" w:lineRule="auto"/>
        <w:jc w:val="center"/>
        <w:rPr>
          <w:b/>
          <w:sz w:val="24"/>
          <w:szCs w:val="24"/>
        </w:rPr>
      </w:pPr>
      <w:r>
        <w:rPr>
          <w:b/>
          <w:sz w:val="24"/>
          <w:szCs w:val="24"/>
        </w:rPr>
        <w:t>X</w:t>
      </w:r>
      <w:r w:rsidR="00FA24DD" w:rsidRPr="00E2287D">
        <w:rPr>
          <w:b/>
          <w:sz w:val="24"/>
          <w:szCs w:val="24"/>
        </w:rPr>
        <w:t>II. fejezet</w:t>
      </w:r>
    </w:p>
    <w:p w14:paraId="780C0016" w14:textId="77777777" w:rsidR="00FA24DD" w:rsidRPr="009F3A16" w:rsidRDefault="00FA24DD" w:rsidP="00E2287D">
      <w:pPr>
        <w:spacing w:after="240" w:line="240" w:lineRule="auto"/>
        <w:jc w:val="center"/>
        <w:rPr>
          <w:b/>
          <w:sz w:val="28"/>
          <w:szCs w:val="24"/>
        </w:rPr>
      </w:pPr>
      <w:r w:rsidRPr="009F3A16">
        <w:rPr>
          <w:b/>
          <w:sz w:val="28"/>
          <w:szCs w:val="24"/>
        </w:rPr>
        <w:t>AZ EGYESÜLET GAZDÁLKODÁSA</w:t>
      </w:r>
    </w:p>
    <w:p w14:paraId="7F6C3E8E" w14:textId="77777777" w:rsidR="00FA24DD" w:rsidRDefault="00926720" w:rsidP="005E0C4F">
      <w:pPr>
        <w:spacing w:after="0" w:line="240" w:lineRule="auto"/>
        <w:ind w:left="426" w:hanging="426"/>
        <w:jc w:val="both"/>
        <w:rPr>
          <w:sz w:val="24"/>
          <w:szCs w:val="24"/>
        </w:rPr>
      </w:pPr>
      <w:r>
        <w:rPr>
          <w:sz w:val="24"/>
          <w:szCs w:val="24"/>
        </w:rPr>
        <w:t>1.)</w:t>
      </w:r>
      <w:r>
        <w:rPr>
          <w:sz w:val="24"/>
          <w:szCs w:val="24"/>
        </w:rPr>
        <w:tab/>
        <w:t>Az egyesület vagyoni, pénzügyi forrásai:</w:t>
      </w:r>
    </w:p>
    <w:p w14:paraId="76A8C372" w14:textId="77777777" w:rsidR="00926720" w:rsidRDefault="00926720" w:rsidP="005E0C4F">
      <w:pPr>
        <w:spacing w:after="0" w:line="240" w:lineRule="auto"/>
        <w:ind w:left="851" w:hanging="425"/>
        <w:jc w:val="both"/>
        <w:rPr>
          <w:sz w:val="24"/>
          <w:szCs w:val="24"/>
        </w:rPr>
      </w:pPr>
      <w:r>
        <w:rPr>
          <w:sz w:val="24"/>
          <w:szCs w:val="24"/>
        </w:rPr>
        <w:t>a)</w:t>
      </w:r>
      <w:r>
        <w:rPr>
          <w:sz w:val="24"/>
          <w:szCs w:val="24"/>
        </w:rPr>
        <w:tab/>
        <w:t>az egyesülethez befizetett tagdíjak,</w:t>
      </w:r>
    </w:p>
    <w:p w14:paraId="435EE1FA" w14:textId="77777777" w:rsidR="00926720" w:rsidRDefault="00926720" w:rsidP="005E0C4F">
      <w:pPr>
        <w:spacing w:after="0" w:line="240" w:lineRule="auto"/>
        <w:ind w:left="851" w:hanging="425"/>
        <w:jc w:val="both"/>
        <w:rPr>
          <w:sz w:val="24"/>
          <w:szCs w:val="24"/>
        </w:rPr>
      </w:pPr>
      <w:r>
        <w:rPr>
          <w:sz w:val="24"/>
          <w:szCs w:val="24"/>
        </w:rPr>
        <w:t>b)</w:t>
      </w:r>
      <w:r>
        <w:rPr>
          <w:sz w:val="24"/>
          <w:szCs w:val="24"/>
        </w:rPr>
        <w:tab/>
        <w:t>pártoló tagok hozzájárulásai,</w:t>
      </w:r>
    </w:p>
    <w:p w14:paraId="2A100D83" w14:textId="77777777" w:rsidR="00926720" w:rsidRDefault="00926720" w:rsidP="005E0C4F">
      <w:pPr>
        <w:spacing w:after="0" w:line="240" w:lineRule="auto"/>
        <w:ind w:left="851" w:hanging="425"/>
        <w:jc w:val="both"/>
        <w:rPr>
          <w:sz w:val="24"/>
          <w:szCs w:val="24"/>
        </w:rPr>
      </w:pPr>
      <w:r>
        <w:rPr>
          <w:sz w:val="24"/>
          <w:szCs w:val="24"/>
        </w:rPr>
        <w:t>c)</w:t>
      </w:r>
      <w:r>
        <w:rPr>
          <w:sz w:val="24"/>
          <w:szCs w:val="24"/>
        </w:rPr>
        <w:tab/>
        <w:t>különböző szervek által nyújtott támogatás, hozzájárulás, szponzori díjak,</w:t>
      </w:r>
    </w:p>
    <w:p w14:paraId="44E31E53" w14:textId="77777777" w:rsidR="00926720" w:rsidRDefault="00926720" w:rsidP="005E0C4F">
      <w:pPr>
        <w:spacing w:after="0" w:line="240" w:lineRule="auto"/>
        <w:ind w:left="851" w:hanging="425"/>
        <w:jc w:val="both"/>
        <w:rPr>
          <w:sz w:val="24"/>
          <w:szCs w:val="24"/>
        </w:rPr>
      </w:pPr>
      <w:r>
        <w:rPr>
          <w:sz w:val="24"/>
          <w:szCs w:val="24"/>
        </w:rPr>
        <w:t>d)</w:t>
      </w:r>
      <w:r>
        <w:rPr>
          <w:sz w:val="24"/>
          <w:szCs w:val="24"/>
        </w:rPr>
        <w:tab/>
        <w:t>pályázatokon elnyert céltámogatások,</w:t>
      </w:r>
    </w:p>
    <w:p w14:paraId="580F37C8" w14:textId="77777777" w:rsidR="00926720" w:rsidRDefault="00926720" w:rsidP="000E4C8E">
      <w:pPr>
        <w:spacing w:after="240" w:line="240" w:lineRule="auto"/>
        <w:ind w:left="851" w:hanging="425"/>
        <w:jc w:val="both"/>
        <w:rPr>
          <w:sz w:val="24"/>
          <w:szCs w:val="24"/>
        </w:rPr>
      </w:pPr>
      <w:r>
        <w:rPr>
          <w:sz w:val="24"/>
          <w:szCs w:val="24"/>
        </w:rPr>
        <w:t>e)</w:t>
      </w:r>
      <w:r>
        <w:rPr>
          <w:sz w:val="24"/>
          <w:szCs w:val="24"/>
        </w:rPr>
        <w:tab/>
        <w:t>az egyesület gazdasági tevékenységéből származó bevételek.</w:t>
      </w:r>
      <w:r>
        <w:rPr>
          <w:sz w:val="24"/>
          <w:szCs w:val="24"/>
        </w:rPr>
        <w:tab/>
      </w:r>
    </w:p>
    <w:p w14:paraId="5ADBE77E" w14:textId="77777777" w:rsidR="00926720" w:rsidRDefault="00926720" w:rsidP="000E4C8E">
      <w:pPr>
        <w:spacing w:after="240" w:line="240" w:lineRule="auto"/>
        <w:ind w:left="426" w:hanging="426"/>
        <w:jc w:val="both"/>
        <w:rPr>
          <w:sz w:val="24"/>
          <w:szCs w:val="24"/>
        </w:rPr>
      </w:pPr>
      <w:r>
        <w:rPr>
          <w:sz w:val="24"/>
          <w:szCs w:val="24"/>
        </w:rPr>
        <w:t>2.)</w:t>
      </w:r>
      <w:r>
        <w:rPr>
          <w:sz w:val="24"/>
          <w:szCs w:val="24"/>
        </w:rPr>
        <w:tab/>
        <w:t>Az egyesület éves költségvetést készít, és a bevételből a közgyűlés jóváhagyása alapján gazdálkodik.</w:t>
      </w:r>
    </w:p>
    <w:p w14:paraId="414CC5EF" w14:textId="77777777" w:rsidR="00926720" w:rsidRDefault="00926720" w:rsidP="009F3A16">
      <w:pPr>
        <w:spacing w:after="120" w:line="240" w:lineRule="auto"/>
        <w:ind w:left="426" w:hanging="426"/>
        <w:jc w:val="both"/>
        <w:rPr>
          <w:sz w:val="24"/>
          <w:szCs w:val="24"/>
        </w:rPr>
      </w:pPr>
      <w:r>
        <w:rPr>
          <w:sz w:val="24"/>
          <w:szCs w:val="24"/>
        </w:rPr>
        <w:t>3.)</w:t>
      </w:r>
      <w:r>
        <w:rPr>
          <w:sz w:val="24"/>
          <w:szCs w:val="24"/>
        </w:rPr>
        <w:tab/>
        <w:t>Az egyesület tulajdonába ingó és ingatlan vagyon lehet, amellyel – a vonatkozó pénzügyi rendelkezések betartásával (az alapszabály keretei között) – önállóan rendelkezik.</w:t>
      </w:r>
    </w:p>
    <w:p w14:paraId="395230A6" w14:textId="77777777" w:rsidR="00926720" w:rsidRPr="00047252" w:rsidRDefault="00926720" w:rsidP="00E2287D">
      <w:pPr>
        <w:spacing w:after="120" w:line="240" w:lineRule="auto"/>
        <w:ind w:left="426"/>
        <w:jc w:val="both"/>
        <w:rPr>
          <w:sz w:val="24"/>
          <w:szCs w:val="24"/>
        </w:rPr>
      </w:pPr>
      <w:r w:rsidRPr="00047252">
        <w:rPr>
          <w:sz w:val="24"/>
          <w:szCs w:val="24"/>
        </w:rPr>
        <w:t>Az egyesület</w:t>
      </w:r>
      <w:r w:rsidR="0012279A" w:rsidRPr="00047252">
        <w:rPr>
          <w:sz w:val="24"/>
          <w:szCs w:val="24"/>
        </w:rPr>
        <w:t xml:space="preserve"> </w:t>
      </w:r>
      <w:r w:rsidRPr="00047252">
        <w:rPr>
          <w:sz w:val="24"/>
          <w:szCs w:val="24"/>
        </w:rPr>
        <w:t>vagyonát céljának megfelelően használhatja, vagyonát nem oszthatja fel tagjai között, és a tagok részére nyereséget nem juttathat.</w:t>
      </w:r>
    </w:p>
    <w:p w14:paraId="21212D71" w14:textId="77777777" w:rsidR="00926720" w:rsidRPr="00047252" w:rsidRDefault="00926720" w:rsidP="00E2287D">
      <w:pPr>
        <w:spacing w:after="120" w:line="240" w:lineRule="auto"/>
        <w:ind w:left="426"/>
        <w:jc w:val="both"/>
        <w:rPr>
          <w:sz w:val="24"/>
          <w:szCs w:val="24"/>
        </w:rPr>
      </w:pPr>
      <w:r w:rsidRPr="00047252">
        <w:rPr>
          <w:sz w:val="24"/>
          <w:szCs w:val="24"/>
        </w:rPr>
        <w:t>Az egyesület javára adománygyűjtő tevékenység folytatható.</w:t>
      </w:r>
    </w:p>
    <w:p w14:paraId="10D9196D" w14:textId="77777777" w:rsidR="00926720" w:rsidRDefault="00926720" w:rsidP="000E4C8E">
      <w:pPr>
        <w:spacing w:after="240" w:line="240" w:lineRule="auto"/>
        <w:ind w:left="426"/>
        <w:jc w:val="both"/>
        <w:rPr>
          <w:sz w:val="24"/>
          <w:szCs w:val="24"/>
        </w:rPr>
      </w:pPr>
      <w:r w:rsidRPr="00047252">
        <w:rPr>
          <w:sz w:val="24"/>
          <w:szCs w:val="24"/>
        </w:rPr>
        <w:t>Az egyesület nevében vagy javára történő adománygyűjtés nem járhat az adományozók, illetve más személyek zavarásával, a személyhez fűződő jogok és az emberi méltóság sérelmével. Az egyesület nevében vagy javára történő adománygyűjtés csak az egyesület írásbeli me</w:t>
      </w:r>
      <w:r w:rsidR="00047252" w:rsidRPr="00047252">
        <w:rPr>
          <w:sz w:val="24"/>
          <w:szCs w:val="24"/>
        </w:rPr>
        <w:t>ghatalmazása alapján végezhető.</w:t>
      </w:r>
      <w:r w:rsidRPr="00057AFD">
        <w:rPr>
          <w:sz w:val="24"/>
          <w:szCs w:val="24"/>
        </w:rPr>
        <w:t xml:space="preserve"> </w:t>
      </w:r>
    </w:p>
    <w:p w14:paraId="73B1281C" w14:textId="77777777" w:rsidR="00926720" w:rsidRPr="00C07C69" w:rsidRDefault="00926720" w:rsidP="00C54BB5">
      <w:pPr>
        <w:tabs>
          <w:tab w:val="left" w:pos="426"/>
        </w:tabs>
        <w:spacing w:after="0" w:line="240" w:lineRule="auto"/>
        <w:ind w:left="426" w:hanging="426"/>
        <w:jc w:val="both"/>
        <w:rPr>
          <w:sz w:val="24"/>
          <w:szCs w:val="24"/>
        </w:rPr>
      </w:pPr>
      <w:r>
        <w:rPr>
          <w:sz w:val="24"/>
          <w:szCs w:val="24"/>
        </w:rPr>
        <w:t>4.)</w:t>
      </w:r>
      <w:r>
        <w:rPr>
          <w:sz w:val="24"/>
          <w:szCs w:val="24"/>
        </w:rPr>
        <w:tab/>
      </w:r>
      <w:r w:rsidR="00B8466C" w:rsidRPr="009A078F">
        <w:rPr>
          <w:b/>
          <w:i/>
          <w:sz w:val="24"/>
          <w:szCs w:val="24"/>
        </w:rPr>
        <w:t>Az egyes</w:t>
      </w:r>
      <w:r w:rsidR="00823376" w:rsidRPr="009A078F">
        <w:rPr>
          <w:b/>
          <w:i/>
          <w:sz w:val="24"/>
          <w:szCs w:val="24"/>
        </w:rPr>
        <w:t>ület tagdíj</w:t>
      </w:r>
      <w:r w:rsidR="00DC1388">
        <w:rPr>
          <w:b/>
          <w:i/>
          <w:sz w:val="24"/>
          <w:szCs w:val="24"/>
        </w:rPr>
        <w:t>a</w:t>
      </w:r>
      <w:r w:rsidR="00823376" w:rsidRPr="009A078F">
        <w:rPr>
          <w:b/>
          <w:i/>
          <w:sz w:val="24"/>
          <w:szCs w:val="24"/>
        </w:rPr>
        <w:t>:</w:t>
      </w:r>
      <w:r w:rsidR="00823376" w:rsidRPr="009A078F">
        <w:rPr>
          <w:b/>
          <w:i/>
          <w:sz w:val="24"/>
          <w:szCs w:val="24"/>
        </w:rPr>
        <w:tab/>
      </w:r>
      <w:r w:rsidR="009A078F" w:rsidRPr="009A078F">
        <w:rPr>
          <w:b/>
          <w:i/>
          <w:sz w:val="24"/>
          <w:szCs w:val="24"/>
        </w:rPr>
        <w:t>4.000</w:t>
      </w:r>
      <w:r w:rsidR="00B8466C" w:rsidRPr="009A078F">
        <w:rPr>
          <w:b/>
          <w:i/>
          <w:sz w:val="24"/>
          <w:szCs w:val="24"/>
        </w:rPr>
        <w:t xml:space="preserve"> Ft/év</w:t>
      </w:r>
    </w:p>
    <w:p w14:paraId="6E5CBF3E" w14:textId="77777777" w:rsidR="00926720" w:rsidRPr="00047252" w:rsidRDefault="00926720" w:rsidP="00B8466C">
      <w:pPr>
        <w:tabs>
          <w:tab w:val="left" w:pos="567"/>
          <w:tab w:val="right" w:pos="4536"/>
        </w:tabs>
        <w:spacing w:after="0" w:line="240" w:lineRule="auto"/>
        <w:ind w:left="426" w:hanging="426"/>
        <w:jc w:val="both"/>
        <w:rPr>
          <w:sz w:val="24"/>
          <w:szCs w:val="24"/>
        </w:rPr>
      </w:pPr>
      <w:r w:rsidRPr="009F3A16">
        <w:rPr>
          <w:b/>
          <w:sz w:val="24"/>
          <w:szCs w:val="24"/>
        </w:rPr>
        <w:tab/>
      </w:r>
    </w:p>
    <w:p w14:paraId="77219E23" w14:textId="77777777" w:rsidR="00F2035D" w:rsidRDefault="007E41C1" w:rsidP="009F3A16">
      <w:pPr>
        <w:spacing w:after="360" w:line="240" w:lineRule="auto"/>
        <w:ind w:left="426"/>
        <w:jc w:val="both"/>
        <w:rPr>
          <w:b/>
          <w:sz w:val="24"/>
          <w:szCs w:val="24"/>
        </w:rPr>
      </w:pPr>
      <w:r w:rsidRPr="00C07C69">
        <w:rPr>
          <w:sz w:val="24"/>
          <w:szCs w:val="24"/>
        </w:rPr>
        <w:t xml:space="preserve">A tagdíjat minden év első közgyűléséig kell az </w:t>
      </w:r>
      <w:r w:rsidR="008814F6" w:rsidRPr="00C07C69">
        <w:rPr>
          <w:sz w:val="24"/>
          <w:szCs w:val="24"/>
        </w:rPr>
        <w:t>egyesület részére megfizetni</w:t>
      </w:r>
      <w:r w:rsidR="008814F6">
        <w:rPr>
          <w:sz w:val="24"/>
          <w:szCs w:val="24"/>
        </w:rPr>
        <w:t>.</w:t>
      </w:r>
      <w:r>
        <w:rPr>
          <w:sz w:val="24"/>
          <w:szCs w:val="24"/>
        </w:rPr>
        <w:t xml:space="preserve"> </w:t>
      </w:r>
    </w:p>
    <w:p w14:paraId="5FBCA537" w14:textId="77777777" w:rsidR="007E41C1" w:rsidRPr="00E2287D" w:rsidRDefault="00C07C69" w:rsidP="0042030C">
      <w:pPr>
        <w:spacing w:after="120"/>
        <w:jc w:val="center"/>
        <w:rPr>
          <w:b/>
          <w:sz w:val="24"/>
          <w:szCs w:val="24"/>
        </w:rPr>
      </w:pPr>
      <w:r>
        <w:rPr>
          <w:b/>
          <w:sz w:val="24"/>
          <w:szCs w:val="24"/>
        </w:rPr>
        <w:t>XIII</w:t>
      </w:r>
      <w:r w:rsidR="007E41C1" w:rsidRPr="00E2287D">
        <w:rPr>
          <w:b/>
          <w:sz w:val="24"/>
          <w:szCs w:val="24"/>
        </w:rPr>
        <w:t>. fejezet</w:t>
      </w:r>
    </w:p>
    <w:p w14:paraId="631B1C99" w14:textId="77777777" w:rsidR="007E41C1" w:rsidRPr="00C07C69" w:rsidRDefault="007E41C1" w:rsidP="00F2035D">
      <w:pPr>
        <w:spacing w:after="240" w:line="240" w:lineRule="auto"/>
        <w:jc w:val="center"/>
        <w:rPr>
          <w:sz w:val="28"/>
          <w:szCs w:val="24"/>
        </w:rPr>
      </w:pPr>
      <w:r w:rsidRPr="009F3A16">
        <w:rPr>
          <w:b/>
          <w:sz w:val="28"/>
          <w:szCs w:val="24"/>
        </w:rPr>
        <w:t>VEGYES RENDELKEZÉSEK</w:t>
      </w:r>
    </w:p>
    <w:p w14:paraId="22250FD2" w14:textId="77777777" w:rsidR="007E41C1" w:rsidRPr="00047252" w:rsidRDefault="007E41C1" w:rsidP="000E4C8E">
      <w:pPr>
        <w:spacing w:after="240" w:line="240" w:lineRule="auto"/>
        <w:ind w:left="426" w:hanging="426"/>
        <w:jc w:val="both"/>
        <w:rPr>
          <w:sz w:val="24"/>
          <w:szCs w:val="24"/>
        </w:rPr>
      </w:pPr>
      <w:r w:rsidRPr="00047252">
        <w:rPr>
          <w:sz w:val="24"/>
          <w:szCs w:val="24"/>
        </w:rPr>
        <w:t>1.)</w:t>
      </w:r>
      <w:r w:rsidRPr="00047252">
        <w:rPr>
          <w:sz w:val="24"/>
          <w:szCs w:val="24"/>
        </w:rPr>
        <w:tab/>
        <w:t>Az egyesület anyagi vonatkozású kötelezettségeiért saját vagyonával felel. A tagok – a tagdíj megfizetésén túl – az egyesület tartozásaiért saját vagyonukkal nem felelnek.</w:t>
      </w:r>
    </w:p>
    <w:p w14:paraId="02DCB6E5" w14:textId="77777777" w:rsidR="007E41C1" w:rsidRPr="00047252" w:rsidRDefault="007E41C1" w:rsidP="000E4C8E">
      <w:pPr>
        <w:spacing w:after="240" w:line="240" w:lineRule="auto"/>
        <w:ind w:left="426" w:hanging="426"/>
        <w:jc w:val="both"/>
        <w:rPr>
          <w:sz w:val="24"/>
          <w:szCs w:val="24"/>
        </w:rPr>
      </w:pPr>
      <w:r w:rsidRPr="00047252">
        <w:rPr>
          <w:sz w:val="24"/>
          <w:szCs w:val="24"/>
        </w:rPr>
        <w:t>2.)</w:t>
      </w:r>
      <w:r w:rsidRPr="00047252">
        <w:rPr>
          <w:sz w:val="24"/>
          <w:szCs w:val="24"/>
        </w:rPr>
        <w:tab/>
        <w:t>Az egyesület vagyona elsősorban a tagok által fizetett díjakból, jogi és magán személyek felajánlásaiból, hozzájárulásaiból képződik.</w:t>
      </w:r>
    </w:p>
    <w:p w14:paraId="68612D3B" w14:textId="77777777" w:rsidR="007E41C1" w:rsidRPr="00047252" w:rsidRDefault="007E41C1" w:rsidP="001D22F6">
      <w:pPr>
        <w:ind w:left="426" w:hanging="426"/>
        <w:rPr>
          <w:sz w:val="24"/>
          <w:szCs w:val="24"/>
        </w:rPr>
      </w:pPr>
      <w:r w:rsidRPr="00047252">
        <w:rPr>
          <w:sz w:val="24"/>
          <w:szCs w:val="24"/>
        </w:rPr>
        <w:t>3.)</w:t>
      </w:r>
      <w:r w:rsidRPr="00047252">
        <w:rPr>
          <w:sz w:val="24"/>
          <w:szCs w:val="24"/>
        </w:rPr>
        <w:tab/>
        <w:t>Az egyesület – célja megvalósításának gazdasági feltétele biztosítása érdekében – gazdasági, vállalkozási tevékenységet is folytathat.</w:t>
      </w:r>
    </w:p>
    <w:p w14:paraId="5C062169" w14:textId="5629139E" w:rsidR="00B93116" w:rsidRPr="00B93116" w:rsidRDefault="007E41C1" w:rsidP="00B93116">
      <w:pPr>
        <w:spacing w:after="360" w:line="240" w:lineRule="auto"/>
        <w:ind w:left="426" w:hanging="426"/>
        <w:jc w:val="both"/>
        <w:rPr>
          <w:sz w:val="24"/>
          <w:szCs w:val="24"/>
        </w:rPr>
      </w:pPr>
      <w:r w:rsidRPr="00047252">
        <w:rPr>
          <w:sz w:val="24"/>
          <w:szCs w:val="24"/>
        </w:rPr>
        <w:lastRenderedPageBreak/>
        <w:t>4.)</w:t>
      </w:r>
      <w:r w:rsidRPr="00047252">
        <w:rPr>
          <w:sz w:val="24"/>
          <w:szCs w:val="24"/>
        </w:rPr>
        <w:tab/>
        <w:t>Az egyesület jogutód nélküli megszűnése esetén vagyonát a Magyar Természetjáró Szövetség részére kell j</w:t>
      </w:r>
      <w:r w:rsidR="00047252" w:rsidRPr="00047252">
        <w:rPr>
          <w:sz w:val="24"/>
          <w:szCs w:val="24"/>
        </w:rPr>
        <w:t>uttatni.</w:t>
      </w:r>
      <w:r w:rsidRPr="00057AFD">
        <w:rPr>
          <w:sz w:val="24"/>
          <w:szCs w:val="24"/>
        </w:rPr>
        <w:t xml:space="preserve"> </w:t>
      </w:r>
    </w:p>
    <w:p w14:paraId="720E6DB8" w14:textId="7190D346" w:rsidR="007E41C1" w:rsidRPr="00E2287D" w:rsidRDefault="007E41C1" w:rsidP="0042030C">
      <w:pPr>
        <w:spacing w:after="120" w:line="240" w:lineRule="auto"/>
        <w:ind w:left="426" w:hanging="426"/>
        <w:jc w:val="center"/>
        <w:rPr>
          <w:b/>
          <w:sz w:val="24"/>
          <w:szCs w:val="24"/>
        </w:rPr>
      </w:pPr>
      <w:r w:rsidRPr="00E2287D">
        <w:rPr>
          <w:b/>
          <w:sz w:val="24"/>
          <w:szCs w:val="24"/>
        </w:rPr>
        <w:t>X</w:t>
      </w:r>
      <w:r w:rsidR="00C07C69">
        <w:rPr>
          <w:b/>
          <w:sz w:val="24"/>
          <w:szCs w:val="24"/>
        </w:rPr>
        <w:t>I</w:t>
      </w:r>
      <w:r w:rsidRPr="00E2287D">
        <w:rPr>
          <w:b/>
          <w:sz w:val="24"/>
          <w:szCs w:val="24"/>
        </w:rPr>
        <w:t>V. fejezet</w:t>
      </w:r>
    </w:p>
    <w:p w14:paraId="2E9425E7" w14:textId="77777777" w:rsidR="007E41C1" w:rsidRPr="009F3A16" w:rsidRDefault="007E41C1" w:rsidP="00F2035D">
      <w:pPr>
        <w:spacing w:after="240" w:line="240" w:lineRule="auto"/>
        <w:ind w:left="426" w:hanging="426"/>
        <w:jc w:val="center"/>
        <w:rPr>
          <w:b/>
          <w:sz w:val="28"/>
          <w:szCs w:val="24"/>
        </w:rPr>
      </w:pPr>
      <w:r w:rsidRPr="009F3A16">
        <w:rPr>
          <w:b/>
          <w:sz w:val="28"/>
          <w:szCs w:val="24"/>
        </w:rPr>
        <w:t>ZÁRÓ RENDELKEZÉSEK</w:t>
      </w:r>
    </w:p>
    <w:p w14:paraId="047EE4B7" w14:textId="77777777" w:rsidR="007E41C1" w:rsidRDefault="007E41C1" w:rsidP="00F2035D">
      <w:pPr>
        <w:spacing w:after="240" w:line="240" w:lineRule="auto"/>
        <w:ind w:left="426" w:hanging="426"/>
        <w:jc w:val="center"/>
        <w:rPr>
          <w:sz w:val="24"/>
          <w:szCs w:val="24"/>
        </w:rPr>
      </w:pPr>
      <w:r>
        <w:rPr>
          <w:sz w:val="24"/>
          <w:szCs w:val="24"/>
        </w:rPr>
        <w:t>2011. évi CLXXV. tv.</w:t>
      </w:r>
    </w:p>
    <w:p w14:paraId="1318F323" w14:textId="77777777" w:rsidR="0012279A" w:rsidRDefault="0012279A" w:rsidP="0012279A">
      <w:pPr>
        <w:spacing w:after="240" w:line="240" w:lineRule="auto"/>
        <w:jc w:val="both"/>
        <w:rPr>
          <w:sz w:val="24"/>
          <w:szCs w:val="24"/>
        </w:rPr>
      </w:pPr>
      <w:r w:rsidRPr="00047252">
        <w:rPr>
          <w:sz w:val="24"/>
          <w:szCs w:val="24"/>
        </w:rPr>
        <w:t xml:space="preserve">Az alapszabályban nem szabályozott kérdésekben a Polgári </w:t>
      </w:r>
      <w:r w:rsidR="003D1E92">
        <w:rPr>
          <w:sz w:val="24"/>
          <w:szCs w:val="24"/>
        </w:rPr>
        <w:t>T</w:t>
      </w:r>
      <w:r w:rsidRPr="00047252">
        <w:rPr>
          <w:sz w:val="24"/>
          <w:szCs w:val="24"/>
        </w:rPr>
        <w:t>örvénykönyvről szóló 2013. évi V. tv. és a 2011. évi CLXXV. tv. rendelkezései az irányadóak</w:t>
      </w:r>
      <w:r w:rsidR="00C07C69">
        <w:rPr>
          <w:sz w:val="24"/>
          <w:szCs w:val="24"/>
        </w:rPr>
        <w:t>.</w:t>
      </w:r>
    </w:p>
    <w:p w14:paraId="3F343119" w14:textId="77777777" w:rsidR="007E41C1" w:rsidRDefault="007E41C1" w:rsidP="007E41C1">
      <w:pPr>
        <w:spacing w:after="0" w:line="240" w:lineRule="auto"/>
        <w:jc w:val="both"/>
        <w:rPr>
          <w:b/>
          <w:i/>
          <w:sz w:val="24"/>
          <w:szCs w:val="24"/>
        </w:rPr>
      </w:pPr>
      <w:bookmarkStart w:id="0" w:name="_Hlk180475641"/>
      <w:r w:rsidRPr="00A42578">
        <w:rPr>
          <w:b/>
          <w:i/>
          <w:sz w:val="24"/>
          <w:szCs w:val="24"/>
        </w:rPr>
        <w:t>A módosításokkal egységes szerkezetbe fogla</w:t>
      </w:r>
      <w:r w:rsidR="009A078F">
        <w:rPr>
          <w:b/>
          <w:i/>
          <w:sz w:val="24"/>
          <w:szCs w:val="24"/>
        </w:rPr>
        <w:t>lt alapszabályt az egyesület 2020</w:t>
      </w:r>
      <w:r w:rsidRPr="00A42578">
        <w:rPr>
          <w:b/>
          <w:i/>
          <w:sz w:val="24"/>
          <w:szCs w:val="24"/>
        </w:rPr>
        <w:t xml:space="preserve">. </w:t>
      </w:r>
      <w:r w:rsidR="003D1E92" w:rsidRPr="00A42578">
        <w:rPr>
          <w:b/>
          <w:i/>
          <w:sz w:val="24"/>
          <w:szCs w:val="24"/>
        </w:rPr>
        <w:t xml:space="preserve">május </w:t>
      </w:r>
      <w:r w:rsidR="009A078F">
        <w:rPr>
          <w:b/>
          <w:i/>
          <w:sz w:val="24"/>
          <w:szCs w:val="24"/>
        </w:rPr>
        <w:t>15</w:t>
      </w:r>
      <w:r w:rsidR="00C07C69" w:rsidRPr="00A42578">
        <w:rPr>
          <w:b/>
          <w:i/>
          <w:sz w:val="24"/>
          <w:szCs w:val="24"/>
        </w:rPr>
        <w:t>-</w:t>
      </w:r>
      <w:r w:rsidR="00DC1388">
        <w:rPr>
          <w:b/>
          <w:i/>
          <w:sz w:val="24"/>
          <w:szCs w:val="24"/>
        </w:rPr>
        <w:t>ei határidővel lezárult, elektronikus úton megtartott a</w:t>
      </w:r>
      <w:r w:rsidR="003A26C7" w:rsidRPr="00A42578">
        <w:rPr>
          <w:b/>
          <w:i/>
          <w:sz w:val="24"/>
          <w:szCs w:val="24"/>
        </w:rPr>
        <w:t xml:space="preserve"> </w:t>
      </w:r>
      <w:r w:rsidR="00DC1388" w:rsidRPr="00DC1388">
        <w:rPr>
          <w:b/>
          <w:i/>
          <w:sz w:val="24"/>
          <w:szCs w:val="24"/>
        </w:rPr>
        <w:t>4</w:t>
      </w:r>
      <w:r w:rsidR="003A26C7" w:rsidRPr="00DC1388">
        <w:rPr>
          <w:b/>
          <w:i/>
          <w:sz w:val="24"/>
          <w:szCs w:val="24"/>
        </w:rPr>
        <w:t>/20</w:t>
      </w:r>
      <w:r w:rsidR="009A078F" w:rsidRPr="00DC1388">
        <w:rPr>
          <w:b/>
          <w:i/>
          <w:sz w:val="24"/>
          <w:szCs w:val="24"/>
        </w:rPr>
        <w:t>20</w:t>
      </w:r>
      <w:r w:rsidR="00C07C69" w:rsidRPr="00DC1388">
        <w:rPr>
          <w:b/>
          <w:i/>
          <w:sz w:val="24"/>
          <w:szCs w:val="24"/>
        </w:rPr>
        <w:t xml:space="preserve">. </w:t>
      </w:r>
      <w:r w:rsidRPr="00A42578">
        <w:rPr>
          <w:b/>
          <w:i/>
          <w:sz w:val="24"/>
          <w:szCs w:val="24"/>
        </w:rPr>
        <w:t>számú közgyűlési határozatával elfogadta.</w:t>
      </w:r>
    </w:p>
    <w:bookmarkEnd w:id="0"/>
    <w:p w14:paraId="14C86F23" w14:textId="34365A43" w:rsidR="00F0740B" w:rsidRPr="00F0740B" w:rsidRDefault="00F0740B" w:rsidP="00F0740B">
      <w:pPr>
        <w:spacing w:after="0" w:line="240" w:lineRule="auto"/>
        <w:jc w:val="both"/>
        <w:rPr>
          <w:b/>
          <w:i/>
          <w:sz w:val="24"/>
          <w:szCs w:val="24"/>
          <w:u w:val="single"/>
        </w:rPr>
      </w:pPr>
      <w:r w:rsidRPr="00F0740B">
        <w:rPr>
          <w:b/>
          <w:i/>
          <w:sz w:val="24"/>
          <w:szCs w:val="24"/>
          <w:u w:val="single"/>
        </w:rPr>
        <w:t xml:space="preserve">A módosításokkal egységes szerkezetbe foglalt alapszabályt az egyesület 2020. május 15-ei határidővel lezárult, elektronikus úton megtartott a </w:t>
      </w:r>
      <w:r w:rsidR="00ED7C4B">
        <w:rPr>
          <w:b/>
          <w:i/>
          <w:sz w:val="24"/>
          <w:szCs w:val="24"/>
          <w:u w:val="single"/>
        </w:rPr>
        <w:t>5</w:t>
      </w:r>
      <w:r w:rsidRPr="00F0740B">
        <w:rPr>
          <w:b/>
          <w:i/>
          <w:sz w:val="24"/>
          <w:szCs w:val="24"/>
          <w:u w:val="single"/>
        </w:rPr>
        <w:t>/202</w:t>
      </w:r>
      <w:r w:rsidR="00ED7C4B">
        <w:rPr>
          <w:b/>
          <w:i/>
          <w:sz w:val="24"/>
          <w:szCs w:val="24"/>
          <w:u w:val="single"/>
        </w:rPr>
        <w:t>4</w:t>
      </w:r>
      <w:r w:rsidRPr="00F0740B">
        <w:rPr>
          <w:b/>
          <w:i/>
          <w:sz w:val="24"/>
          <w:szCs w:val="24"/>
          <w:u w:val="single"/>
        </w:rPr>
        <w:t>. számú közgyűlési határozatával elfogadta.</w:t>
      </w:r>
    </w:p>
    <w:p w14:paraId="504C6C70" w14:textId="77777777" w:rsidR="007E41C1" w:rsidRDefault="007E41C1" w:rsidP="007E41C1">
      <w:pPr>
        <w:spacing w:after="0" w:line="240" w:lineRule="auto"/>
        <w:ind w:left="426" w:hanging="426"/>
        <w:jc w:val="both"/>
        <w:rPr>
          <w:sz w:val="24"/>
          <w:szCs w:val="24"/>
        </w:rPr>
      </w:pPr>
    </w:p>
    <w:p w14:paraId="1EE8F528" w14:textId="77777777" w:rsidR="00DC1388" w:rsidRDefault="00DC1388" w:rsidP="007E41C1">
      <w:pPr>
        <w:spacing w:after="0" w:line="240" w:lineRule="auto"/>
        <w:ind w:left="426" w:hanging="426"/>
        <w:jc w:val="both"/>
        <w:rPr>
          <w:sz w:val="24"/>
          <w:szCs w:val="24"/>
        </w:rPr>
      </w:pPr>
    </w:p>
    <w:p w14:paraId="6A11CBA8" w14:textId="3F031C98" w:rsidR="007E41C1" w:rsidRDefault="009A078F" w:rsidP="00944AD3">
      <w:pPr>
        <w:spacing w:before="120" w:after="0" w:line="240" w:lineRule="auto"/>
        <w:ind w:left="426" w:hanging="426"/>
        <w:jc w:val="both"/>
        <w:rPr>
          <w:sz w:val="24"/>
          <w:szCs w:val="24"/>
        </w:rPr>
      </w:pPr>
      <w:r>
        <w:rPr>
          <w:sz w:val="24"/>
          <w:szCs w:val="24"/>
        </w:rPr>
        <w:t>Bonyhád, 202</w:t>
      </w:r>
      <w:r w:rsidR="00F0740B">
        <w:rPr>
          <w:sz w:val="24"/>
          <w:szCs w:val="24"/>
        </w:rPr>
        <w:t>4. október 18.</w:t>
      </w:r>
    </w:p>
    <w:p w14:paraId="47BEDADA" w14:textId="77777777" w:rsidR="0042030C" w:rsidRDefault="0042030C" w:rsidP="00944AD3">
      <w:pPr>
        <w:spacing w:before="120" w:after="0" w:line="240" w:lineRule="auto"/>
        <w:ind w:left="426" w:hanging="426"/>
        <w:jc w:val="both"/>
        <w:rPr>
          <w:sz w:val="24"/>
          <w:szCs w:val="24"/>
        </w:rPr>
      </w:pPr>
    </w:p>
    <w:p w14:paraId="7FDEA978" w14:textId="77777777" w:rsidR="007E41C1" w:rsidRDefault="007E41C1" w:rsidP="007E41C1">
      <w:pPr>
        <w:spacing w:after="0" w:line="240" w:lineRule="auto"/>
        <w:ind w:left="426" w:hanging="426"/>
        <w:jc w:val="both"/>
        <w:rPr>
          <w:sz w:val="24"/>
          <w:szCs w:val="24"/>
        </w:rPr>
      </w:pPr>
    </w:p>
    <w:p w14:paraId="1C185D5A" w14:textId="77777777" w:rsidR="007E41C1" w:rsidRDefault="007E41C1" w:rsidP="00944AD3">
      <w:pPr>
        <w:spacing w:before="240" w:after="0" w:line="240" w:lineRule="auto"/>
        <w:ind w:left="426" w:hanging="426"/>
        <w:jc w:val="both"/>
        <w:rPr>
          <w:sz w:val="24"/>
          <w:szCs w:val="24"/>
        </w:rPr>
      </w:pPr>
    </w:p>
    <w:tbl>
      <w:tblPr>
        <w:tblStyle w:val="Rcsostblzat"/>
        <w:tblW w:w="95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87"/>
        <w:gridCol w:w="3969"/>
      </w:tblGrid>
      <w:tr w:rsidR="007E41C1" w14:paraId="51130679" w14:textId="77777777" w:rsidTr="00E27715">
        <w:tc>
          <w:tcPr>
            <w:tcW w:w="3969" w:type="dxa"/>
            <w:tcBorders>
              <w:top w:val="dotted" w:sz="8" w:space="0" w:color="auto"/>
            </w:tcBorders>
          </w:tcPr>
          <w:p w14:paraId="6DC209CD" w14:textId="3AEC82B6" w:rsidR="007E41C1" w:rsidRDefault="00ED7C4B" w:rsidP="00944AD3">
            <w:pPr>
              <w:jc w:val="center"/>
              <w:rPr>
                <w:sz w:val="24"/>
                <w:szCs w:val="24"/>
              </w:rPr>
            </w:pPr>
            <w:proofErr w:type="spellStart"/>
            <w:r>
              <w:rPr>
                <w:sz w:val="24"/>
                <w:szCs w:val="24"/>
              </w:rPr>
              <w:t>Lauferné</w:t>
            </w:r>
            <w:proofErr w:type="spellEnd"/>
            <w:r>
              <w:rPr>
                <w:sz w:val="24"/>
                <w:szCs w:val="24"/>
              </w:rPr>
              <w:t xml:space="preserve"> </w:t>
            </w:r>
            <w:proofErr w:type="spellStart"/>
            <w:r>
              <w:rPr>
                <w:sz w:val="24"/>
                <w:szCs w:val="24"/>
              </w:rPr>
              <w:t>Séder</w:t>
            </w:r>
            <w:proofErr w:type="spellEnd"/>
            <w:r>
              <w:rPr>
                <w:sz w:val="24"/>
                <w:szCs w:val="24"/>
              </w:rPr>
              <w:t xml:space="preserve"> Margit</w:t>
            </w:r>
          </w:p>
        </w:tc>
        <w:tc>
          <w:tcPr>
            <w:tcW w:w="1587" w:type="dxa"/>
          </w:tcPr>
          <w:p w14:paraId="47FF01F2" w14:textId="77777777" w:rsidR="007E41C1" w:rsidRDefault="007E41C1" w:rsidP="00E2287D">
            <w:pPr>
              <w:jc w:val="center"/>
              <w:rPr>
                <w:sz w:val="24"/>
                <w:szCs w:val="24"/>
              </w:rPr>
            </w:pPr>
          </w:p>
        </w:tc>
        <w:tc>
          <w:tcPr>
            <w:tcW w:w="3969" w:type="dxa"/>
            <w:tcBorders>
              <w:top w:val="dotted" w:sz="8" w:space="0" w:color="auto"/>
            </w:tcBorders>
          </w:tcPr>
          <w:p w14:paraId="1CFA8026" w14:textId="77F8A86A" w:rsidR="007E41C1" w:rsidRDefault="00ED7C4B" w:rsidP="00E2287D">
            <w:pPr>
              <w:jc w:val="center"/>
              <w:rPr>
                <w:sz w:val="24"/>
                <w:szCs w:val="24"/>
              </w:rPr>
            </w:pPr>
            <w:r>
              <w:rPr>
                <w:sz w:val="24"/>
                <w:szCs w:val="24"/>
              </w:rPr>
              <w:t>Madarász Istvánné</w:t>
            </w:r>
          </w:p>
        </w:tc>
      </w:tr>
      <w:tr w:rsidR="00E27715" w14:paraId="705626F1" w14:textId="77777777" w:rsidTr="00E27715">
        <w:tc>
          <w:tcPr>
            <w:tcW w:w="3969" w:type="dxa"/>
          </w:tcPr>
          <w:p w14:paraId="61EC3389" w14:textId="77777777" w:rsidR="00E27715" w:rsidRDefault="00E27715" w:rsidP="00E2287D">
            <w:pPr>
              <w:jc w:val="center"/>
              <w:rPr>
                <w:sz w:val="24"/>
                <w:szCs w:val="24"/>
              </w:rPr>
            </w:pPr>
            <w:r>
              <w:rPr>
                <w:sz w:val="24"/>
                <w:szCs w:val="24"/>
              </w:rPr>
              <w:t>levezető elnök</w:t>
            </w:r>
          </w:p>
        </w:tc>
        <w:tc>
          <w:tcPr>
            <w:tcW w:w="1587" w:type="dxa"/>
          </w:tcPr>
          <w:p w14:paraId="3D81F7F8" w14:textId="77777777" w:rsidR="00E27715" w:rsidRDefault="00E27715" w:rsidP="00E2287D">
            <w:pPr>
              <w:jc w:val="center"/>
              <w:rPr>
                <w:sz w:val="24"/>
                <w:szCs w:val="24"/>
              </w:rPr>
            </w:pPr>
          </w:p>
        </w:tc>
        <w:tc>
          <w:tcPr>
            <w:tcW w:w="3969" w:type="dxa"/>
          </w:tcPr>
          <w:p w14:paraId="3E12BFD5" w14:textId="77777777" w:rsidR="00E27715" w:rsidRDefault="00E27715" w:rsidP="00E2287D">
            <w:pPr>
              <w:jc w:val="center"/>
              <w:rPr>
                <w:sz w:val="24"/>
                <w:szCs w:val="24"/>
              </w:rPr>
            </w:pPr>
            <w:r>
              <w:rPr>
                <w:sz w:val="24"/>
                <w:szCs w:val="24"/>
              </w:rPr>
              <w:t>jegyzőkönyvvezető</w:t>
            </w:r>
          </w:p>
        </w:tc>
      </w:tr>
    </w:tbl>
    <w:p w14:paraId="3420E037" w14:textId="77777777" w:rsidR="00C54BB5" w:rsidRDefault="00C54BB5"/>
    <w:p w14:paraId="6C4670C6" w14:textId="77777777" w:rsidR="00C54BB5" w:rsidRDefault="00C54BB5" w:rsidP="00944AD3">
      <w:pPr>
        <w:spacing w:after="120"/>
      </w:pPr>
    </w:p>
    <w:tbl>
      <w:tblPr>
        <w:tblStyle w:val="Rcsostblzat"/>
        <w:tblW w:w="95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87"/>
        <w:gridCol w:w="3969"/>
      </w:tblGrid>
      <w:tr w:rsidR="007E41C1" w14:paraId="04428A76" w14:textId="77777777" w:rsidTr="00E27715">
        <w:tc>
          <w:tcPr>
            <w:tcW w:w="3969" w:type="dxa"/>
            <w:tcBorders>
              <w:top w:val="dotted" w:sz="8" w:space="0" w:color="auto"/>
            </w:tcBorders>
          </w:tcPr>
          <w:p w14:paraId="6561511E" w14:textId="161F87B3" w:rsidR="007E41C1" w:rsidRDefault="00ED7C4B" w:rsidP="00E2287D">
            <w:pPr>
              <w:jc w:val="center"/>
              <w:rPr>
                <w:sz w:val="24"/>
                <w:szCs w:val="24"/>
              </w:rPr>
            </w:pPr>
            <w:r>
              <w:rPr>
                <w:sz w:val="24"/>
                <w:szCs w:val="24"/>
              </w:rPr>
              <w:t>Ferencz Nándorné</w:t>
            </w:r>
          </w:p>
        </w:tc>
        <w:tc>
          <w:tcPr>
            <w:tcW w:w="1587" w:type="dxa"/>
          </w:tcPr>
          <w:p w14:paraId="6171C908" w14:textId="77777777" w:rsidR="007E41C1" w:rsidRDefault="007E41C1" w:rsidP="00E2287D">
            <w:pPr>
              <w:jc w:val="center"/>
              <w:rPr>
                <w:sz w:val="24"/>
                <w:szCs w:val="24"/>
              </w:rPr>
            </w:pPr>
          </w:p>
        </w:tc>
        <w:tc>
          <w:tcPr>
            <w:tcW w:w="3969" w:type="dxa"/>
            <w:tcBorders>
              <w:top w:val="dotted" w:sz="8" w:space="0" w:color="auto"/>
            </w:tcBorders>
          </w:tcPr>
          <w:p w14:paraId="653A2FA4" w14:textId="77777777" w:rsidR="007E41C1" w:rsidRDefault="00E27715" w:rsidP="00E2287D">
            <w:pPr>
              <w:jc w:val="center"/>
              <w:rPr>
                <w:sz w:val="24"/>
                <w:szCs w:val="24"/>
              </w:rPr>
            </w:pPr>
            <w:r>
              <w:rPr>
                <w:sz w:val="24"/>
                <w:szCs w:val="24"/>
              </w:rPr>
              <w:t>Chlebovics Miklós</w:t>
            </w:r>
          </w:p>
        </w:tc>
      </w:tr>
      <w:tr w:rsidR="00E27715" w14:paraId="1F5AEE80" w14:textId="77777777" w:rsidTr="00E27715">
        <w:tc>
          <w:tcPr>
            <w:tcW w:w="3969" w:type="dxa"/>
          </w:tcPr>
          <w:p w14:paraId="07C68938" w14:textId="77777777" w:rsidR="00E27715" w:rsidRDefault="00E27715" w:rsidP="00E2287D">
            <w:pPr>
              <w:jc w:val="center"/>
              <w:rPr>
                <w:sz w:val="24"/>
                <w:szCs w:val="24"/>
              </w:rPr>
            </w:pPr>
            <w:r>
              <w:rPr>
                <w:sz w:val="24"/>
                <w:szCs w:val="24"/>
              </w:rPr>
              <w:t>jegyzőkönyv hitelesítő</w:t>
            </w:r>
          </w:p>
        </w:tc>
        <w:tc>
          <w:tcPr>
            <w:tcW w:w="1587" w:type="dxa"/>
          </w:tcPr>
          <w:p w14:paraId="668ACD3B" w14:textId="77777777" w:rsidR="00E27715" w:rsidRDefault="00E27715" w:rsidP="00E2287D">
            <w:pPr>
              <w:jc w:val="center"/>
              <w:rPr>
                <w:sz w:val="24"/>
                <w:szCs w:val="24"/>
              </w:rPr>
            </w:pPr>
          </w:p>
        </w:tc>
        <w:tc>
          <w:tcPr>
            <w:tcW w:w="3969" w:type="dxa"/>
          </w:tcPr>
          <w:p w14:paraId="75F050DC" w14:textId="77777777" w:rsidR="00E27715" w:rsidRDefault="00E27715" w:rsidP="00E2287D">
            <w:pPr>
              <w:jc w:val="center"/>
              <w:rPr>
                <w:sz w:val="24"/>
                <w:szCs w:val="24"/>
              </w:rPr>
            </w:pPr>
            <w:r>
              <w:rPr>
                <w:sz w:val="24"/>
                <w:szCs w:val="24"/>
              </w:rPr>
              <w:t>jegyzőkönyv hitelesítő</w:t>
            </w:r>
          </w:p>
        </w:tc>
      </w:tr>
    </w:tbl>
    <w:p w14:paraId="7E7C7199" w14:textId="77777777" w:rsidR="00351BA9" w:rsidRDefault="00351BA9" w:rsidP="004C27C0">
      <w:pPr>
        <w:tabs>
          <w:tab w:val="left" w:pos="284"/>
          <w:tab w:val="left" w:pos="5103"/>
        </w:tabs>
        <w:spacing w:after="0" w:line="240" w:lineRule="auto"/>
        <w:jc w:val="both"/>
      </w:pPr>
    </w:p>
    <w:sectPr w:rsidR="00351BA9" w:rsidSect="007448D4">
      <w:headerReference w:type="default" r:id="rId8"/>
      <w:footerReference w:type="default" r:id="rId9"/>
      <w:pgSz w:w="11906" w:h="16838"/>
      <w:pgMar w:top="1276" w:right="1134"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F259" w14:textId="77777777" w:rsidR="007448D4" w:rsidRDefault="007448D4" w:rsidP="0098493F">
      <w:pPr>
        <w:spacing w:after="0" w:line="240" w:lineRule="auto"/>
      </w:pPr>
      <w:r>
        <w:separator/>
      </w:r>
    </w:p>
  </w:endnote>
  <w:endnote w:type="continuationSeparator" w:id="0">
    <w:p w14:paraId="38582846" w14:textId="77777777" w:rsidR="007448D4" w:rsidRDefault="007448D4" w:rsidP="0098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916615"/>
      <w:docPartObj>
        <w:docPartGallery w:val="Page Numbers (Bottom of Page)"/>
        <w:docPartUnique/>
      </w:docPartObj>
    </w:sdtPr>
    <w:sdtContent>
      <w:p w14:paraId="168CC539" w14:textId="1AA493D0" w:rsidR="00B93116" w:rsidRDefault="00B93116">
        <w:pPr>
          <w:pStyle w:val="llb"/>
          <w:jc w:val="center"/>
        </w:pPr>
        <w:r>
          <w:fldChar w:fldCharType="begin"/>
        </w:r>
        <w:r>
          <w:instrText>PAGE   \* MERGEFORMAT</w:instrText>
        </w:r>
        <w:r>
          <w:fldChar w:fldCharType="separate"/>
        </w:r>
        <w:r>
          <w:t>2</w:t>
        </w:r>
        <w:r>
          <w:fldChar w:fldCharType="end"/>
        </w:r>
      </w:p>
    </w:sdtContent>
  </w:sdt>
  <w:p w14:paraId="7EB1797D" w14:textId="77777777" w:rsidR="00B93116" w:rsidRDefault="00B931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CF67" w14:textId="77777777" w:rsidR="007448D4" w:rsidRDefault="007448D4" w:rsidP="0098493F">
      <w:pPr>
        <w:spacing w:after="0" w:line="240" w:lineRule="auto"/>
      </w:pPr>
      <w:r>
        <w:separator/>
      </w:r>
    </w:p>
  </w:footnote>
  <w:footnote w:type="continuationSeparator" w:id="0">
    <w:p w14:paraId="71B7846F" w14:textId="77777777" w:rsidR="007448D4" w:rsidRDefault="007448D4" w:rsidP="0098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E457" w14:textId="24391DD4" w:rsidR="007B5D7C" w:rsidRDefault="007B5D7C" w:rsidP="00B93116">
    <w:pPr>
      <w:pStyle w:val="lfej"/>
    </w:pPr>
  </w:p>
  <w:p w14:paraId="162E967B" w14:textId="77777777" w:rsidR="007B5D7C" w:rsidRDefault="007B5D7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B4"/>
    <w:multiLevelType w:val="hybridMultilevel"/>
    <w:tmpl w:val="3E2A54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CE1295"/>
    <w:multiLevelType w:val="hybridMultilevel"/>
    <w:tmpl w:val="0E4025F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08637B53"/>
    <w:multiLevelType w:val="hybridMultilevel"/>
    <w:tmpl w:val="B73AAA58"/>
    <w:lvl w:ilvl="0" w:tplc="264C96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5F0E90"/>
    <w:multiLevelType w:val="hybridMultilevel"/>
    <w:tmpl w:val="FBC4519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235E29"/>
    <w:multiLevelType w:val="hybridMultilevel"/>
    <w:tmpl w:val="48FC7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0A1467"/>
    <w:multiLevelType w:val="hybridMultilevel"/>
    <w:tmpl w:val="AB30BC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177083"/>
    <w:multiLevelType w:val="hybridMultilevel"/>
    <w:tmpl w:val="38D23738"/>
    <w:lvl w:ilvl="0" w:tplc="932C625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15:restartNumberingAfterBreak="0">
    <w:nsid w:val="1EF25C1B"/>
    <w:multiLevelType w:val="hybridMultilevel"/>
    <w:tmpl w:val="1334163C"/>
    <w:lvl w:ilvl="0" w:tplc="322A0110">
      <w:start w:val="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130D4B"/>
    <w:multiLevelType w:val="hybridMultilevel"/>
    <w:tmpl w:val="6AD60AB6"/>
    <w:lvl w:ilvl="0" w:tplc="38AC80AA">
      <w:start w:val="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635F03"/>
    <w:multiLevelType w:val="hybridMultilevel"/>
    <w:tmpl w:val="3EA479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3C12C3"/>
    <w:multiLevelType w:val="hybridMultilevel"/>
    <w:tmpl w:val="CC5A4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576820"/>
    <w:multiLevelType w:val="hybridMultilevel"/>
    <w:tmpl w:val="3F1432BA"/>
    <w:lvl w:ilvl="0" w:tplc="C68800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2A091C"/>
    <w:multiLevelType w:val="hybridMultilevel"/>
    <w:tmpl w:val="D4B0E202"/>
    <w:lvl w:ilvl="0" w:tplc="C2780FF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DFD4207"/>
    <w:multiLevelType w:val="hybridMultilevel"/>
    <w:tmpl w:val="A0D6BD4E"/>
    <w:lvl w:ilvl="0" w:tplc="E23001F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19365FF"/>
    <w:multiLevelType w:val="hybridMultilevel"/>
    <w:tmpl w:val="4AB8D3C2"/>
    <w:lvl w:ilvl="0" w:tplc="AA6A2FAC">
      <w:numFmt w:val="bullet"/>
      <w:lvlText w:val="-"/>
      <w:lvlJc w:val="left"/>
      <w:pPr>
        <w:ind w:left="1212"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471B0B45"/>
    <w:multiLevelType w:val="hybridMultilevel"/>
    <w:tmpl w:val="A2CC1F42"/>
    <w:lvl w:ilvl="0" w:tplc="10A60DD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4A251FDD"/>
    <w:multiLevelType w:val="hybridMultilevel"/>
    <w:tmpl w:val="1F509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1B8417F"/>
    <w:multiLevelType w:val="hybridMultilevel"/>
    <w:tmpl w:val="C11AB8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1DC378E"/>
    <w:multiLevelType w:val="hybridMultilevel"/>
    <w:tmpl w:val="E23E164E"/>
    <w:lvl w:ilvl="0" w:tplc="ABAC5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9B7EE7"/>
    <w:multiLevelType w:val="hybridMultilevel"/>
    <w:tmpl w:val="93B049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D849F6"/>
    <w:multiLevelType w:val="hybridMultilevel"/>
    <w:tmpl w:val="2D6E5A8C"/>
    <w:lvl w:ilvl="0" w:tplc="EA06651A">
      <w:start w:val="9"/>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A4600C"/>
    <w:multiLevelType w:val="hybridMultilevel"/>
    <w:tmpl w:val="ED2EAB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E2570C4"/>
    <w:multiLevelType w:val="hybridMultilevel"/>
    <w:tmpl w:val="B8A630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FB30F54"/>
    <w:multiLevelType w:val="hybridMultilevel"/>
    <w:tmpl w:val="071E6DA4"/>
    <w:lvl w:ilvl="0" w:tplc="F81E2384">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4" w15:restartNumberingAfterBreak="0">
    <w:nsid w:val="630B614B"/>
    <w:multiLevelType w:val="hybridMultilevel"/>
    <w:tmpl w:val="06D8F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195E95"/>
    <w:multiLevelType w:val="hybridMultilevel"/>
    <w:tmpl w:val="7F5693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6C5118"/>
    <w:multiLevelType w:val="hybridMultilevel"/>
    <w:tmpl w:val="8F4A96CC"/>
    <w:lvl w:ilvl="0" w:tplc="E25454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9964D01"/>
    <w:multiLevelType w:val="hybridMultilevel"/>
    <w:tmpl w:val="55F05C66"/>
    <w:lvl w:ilvl="0" w:tplc="AA6A2FAC">
      <w:numFmt w:val="bullet"/>
      <w:lvlText w:val="-"/>
      <w:lvlJc w:val="left"/>
      <w:pPr>
        <w:ind w:left="786" w:hanging="360"/>
      </w:pPr>
      <w:rPr>
        <w:rFonts w:ascii="Calibri" w:eastAsiaTheme="minorHAnsi" w:hAnsi="Calibri" w:cs="Calibr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num w:numId="1" w16cid:durableId="1256093159">
    <w:abstractNumId w:val="26"/>
  </w:num>
  <w:num w:numId="2" w16cid:durableId="60249639">
    <w:abstractNumId w:val="15"/>
  </w:num>
  <w:num w:numId="3" w16cid:durableId="1368139619">
    <w:abstractNumId w:val="23"/>
  </w:num>
  <w:num w:numId="4" w16cid:durableId="73091658">
    <w:abstractNumId w:val="12"/>
  </w:num>
  <w:num w:numId="5" w16cid:durableId="7685349">
    <w:abstractNumId w:val="18"/>
  </w:num>
  <w:num w:numId="6" w16cid:durableId="2069068855">
    <w:abstractNumId w:val="25"/>
  </w:num>
  <w:num w:numId="7" w16cid:durableId="1407924459">
    <w:abstractNumId w:val="19"/>
  </w:num>
  <w:num w:numId="8" w16cid:durableId="2110811569">
    <w:abstractNumId w:val="21"/>
  </w:num>
  <w:num w:numId="9" w16cid:durableId="851259020">
    <w:abstractNumId w:val="5"/>
  </w:num>
  <w:num w:numId="10" w16cid:durableId="2073232701">
    <w:abstractNumId w:val="17"/>
  </w:num>
  <w:num w:numId="11" w16cid:durableId="683018348">
    <w:abstractNumId w:val="22"/>
  </w:num>
  <w:num w:numId="12" w16cid:durableId="866529177">
    <w:abstractNumId w:val="24"/>
  </w:num>
  <w:num w:numId="13" w16cid:durableId="1499419657">
    <w:abstractNumId w:val="3"/>
  </w:num>
  <w:num w:numId="14" w16cid:durableId="1994603638">
    <w:abstractNumId w:val="0"/>
  </w:num>
  <w:num w:numId="15" w16cid:durableId="684720376">
    <w:abstractNumId w:val="9"/>
  </w:num>
  <w:num w:numId="16" w16cid:durableId="617873892">
    <w:abstractNumId w:val="8"/>
  </w:num>
  <w:num w:numId="17" w16cid:durableId="424763276">
    <w:abstractNumId w:val="7"/>
  </w:num>
  <w:num w:numId="18" w16cid:durableId="509760797">
    <w:abstractNumId w:val="11"/>
  </w:num>
  <w:num w:numId="19" w16cid:durableId="1186090570">
    <w:abstractNumId w:val="20"/>
  </w:num>
  <w:num w:numId="20" w16cid:durableId="563609955">
    <w:abstractNumId w:val="6"/>
  </w:num>
  <w:num w:numId="21" w16cid:durableId="1921482125">
    <w:abstractNumId w:val="2"/>
  </w:num>
  <w:num w:numId="22" w16cid:durableId="1853060221">
    <w:abstractNumId w:val="10"/>
  </w:num>
  <w:num w:numId="23" w16cid:durableId="1044476599">
    <w:abstractNumId w:val="4"/>
  </w:num>
  <w:num w:numId="24" w16cid:durableId="512767730">
    <w:abstractNumId w:val="16"/>
  </w:num>
  <w:num w:numId="25" w16cid:durableId="274993474">
    <w:abstractNumId w:val="1"/>
  </w:num>
  <w:num w:numId="26" w16cid:durableId="1191259001">
    <w:abstractNumId w:val="27"/>
  </w:num>
  <w:num w:numId="27" w16cid:durableId="1325430912">
    <w:abstractNumId w:val="14"/>
  </w:num>
  <w:num w:numId="28" w16cid:durableId="1979454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A9"/>
    <w:rsid w:val="00022F04"/>
    <w:rsid w:val="00047252"/>
    <w:rsid w:val="00057AFD"/>
    <w:rsid w:val="000E4C8E"/>
    <w:rsid w:val="001135B8"/>
    <w:rsid w:val="0012279A"/>
    <w:rsid w:val="00147D5B"/>
    <w:rsid w:val="0015309B"/>
    <w:rsid w:val="0015536F"/>
    <w:rsid w:val="00180F1D"/>
    <w:rsid w:val="001C2806"/>
    <w:rsid w:val="001D22F6"/>
    <w:rsid w:val="001F3FA1"/>
    <w:rsid w:val="002104B8"/>
    <w:rsid w:val="00223D72"/>
    <w:rsid w:val="00225452"/>
    <w:rsid w:val="0022686A"/>
    <w:rsid w:val="002628BF"/>
    <w:rsid w:val="00263B6F"/>
    <w:rsid w:val="00263C8F"/>
    <w:rsid w:val="002674FC"/>
    <w:rsid w:val="0027046F"/>
    <w:rsid w:val="002C42C5"/>
    <w:rsid w:val="002F3C5E"/>
    <w:rsid w:val="00344C69"/>
    <w:rsid w:val="00351BA9"/>
    <w:rsid w:val="003A26C7"/>
    <w:rsid w:val="003A696E"/>
    <w:rsid w:val="003D1E92"/>
    <w:rsid w:val="00400E96"/>
    <w:rsid w:val="0042030C"/>
    <w:rsid w:val="00420852"/>
    <w:rsid w:val="00426FF7"/>
    <w:rsid w:val="00460C24"/>
    <w:rsid w:val="0047549A"/>
    <w:rsid w:val="004B0ADC"/>
    <w:rsid w:val="004C1A34"/>
    <w:rsid w:val="004C27C0"/>
    <w:rsid w:val="004C4B0A"/>
    <w:rsid w:val="004F2211"/>
    <w:rsid w:val="005077C7"/>
    <w:rsid w:val="00532E1C"/>
    <w:rsid w:val="0055008A"/>
    <w:rsid w:val="00591286"/>
    <w:rsid w:val="005E0C4F"/>
    <w:rsid w:val="005E4B7C"/>
    <w:rsid w:val="006046DF"/>
    <w:rsid w:val="0061198A"/>
    <w:rsid w:val="0065332A"/>
    <w:rsid w:val="00692DB4"/>
    <w:rsid w:val="006A1F49"/>
    <w:rsid w:val="006A3D96"/>
    <w:rsid w:val="006A5A44"/>
    <w:rsid w:val="0071458C"/>
    <w:rsid w:val="00727A50"/>
    <w:rsid w:val="007448D4"/>
    <w:rsid w:val="007A4FDC"/>
    <w:rsid w:val="007A531C"/>
    <w:rsid w:val="007B5D7C"/>
    <w:rsid w:val="007B7DEB"/>
    <w:rsid w:val="007C38B9"/>
    <w:rsid w:val="007D1E78"/>
    <w:rsid w:val="007E41C1"/>
    <w:rsid w:val="00823376"/>
    <w:rsid w:val="008814F6"/>
    <w:rsid w:val="008A3A23"/>
    <w:rsid w:val="00926720"/>
    <w:rsid w:val="00944AD3"/>
    <w:rsid w:val="009544D3"/>
    <w:rsid w:val="009667B4"/>
    <w:rsid w:val="0098341E"/>
    <w:rsid w:val="0098493F"/>
    <w:rsid w:val="009A078F"/>
    <w:rsid w:val="009B54B0"/>
    <w:rsid w:val="009D1A53"/>
    <w:rsid w:val="009F3A16"/>
    <w:rsid w:val="009F7A65"/>
    <w:rsid w:val="00A00E79"/>
    <w:rsid w:val="00A13BB1"/>
    <w:rsid w:val="00A42578"/>
    <w:rsid w:val="00A56C42"/>
    <w:rsid w:val="00AA6E31"/>
    <w:rsid w:val="00AC45DD"/>
    <w:rsid w:val="00AD4982"/>
    <w:rsid w:val="00B27BE4"/>
    <w:rsid w:val="00B8466C"/>
    <w:rsid w:val="00B93116"/>
    <w:rsid w:val="00BA350F"/>
    <w:rsid w:val="00BC0E78"/>
    <w:rsid w:val="00BE7CED"/>
    <w:rsid w:val="00C07C69"/>
    <w:rsid w:val="00C41449"/>
    <w:rsid w:val="00C52E11"/>
    <w:rsid w:val="00C54BB5"/>
    <w:rsid w:val="00C73264"/>
    <w:rsid w:val="00C7757B"/>
    <w:rsid w:val="00CD6E32"/>
    <w:rsid w:val="00D5188F"/>
    <w:rsid w:val="00D63D84"/>
    <w:rsid w:val="00D81422"/>
    <w:rsid w:val="00DC1388"/>
    <w:rsid w:val="00DC7AF0"/>
    <w:rsid w:val="00DD75AE"/>
    <w:rsid w:val="00DF2E0F"/>
    <w:rsid w:val="00E03481"/>
    <w:rsid w:val="00E2287D"/>
    <w:rsid w:val="00E27715"/>
    <w:rsid w:val="00E37F30"/>
    <w:rsid w:val="00E40574"/>
    <w:rsid w:val="00E82613"/>
    <w:rsid w:val="00E910A4"/>
    <w:rsid w:val="00EB1FA6"/>
    <w:rsid w:val="00ED7C4B"/>
    <w:rsid w:val="00EE77D0"/>
    <w:rsid w:val="00EF449F"/>
    <w:rsid w:val="00F0740B"/>
    <w:rsid w:val="00F2035D"/>
    <w:rsid w:val="00F206A9"/>
    <w:rsid w:val="00FA24DD"/>
    <w:rsid w:val="00FA26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4C668"/>
  <w15:docId w15:val="{54D36518-2D9B-416D-A351-B541B0D7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51BA9"/>
    <w:pPr>
      <w:ind w:left="720"/>
      <w:contextualSpacing/>
    </w:pPr>
  </w:style>
  <w:style w:type="paragraph" w:styleId="lfej">
    <w:name w:val="header"/>
    <w:basedOn w:val="Norml"/>
    <w:link w:val="lfejChar"/>
    <w:uiPriority w:val="99"/>
    <w:unhideWhenUsed/>
    <w:rsid w:val="0098493F"/>
    <w:pPr>
      <w:tabs>
        <w:tab w:val="center" w:pos="4536"/>
        <w:tab w:val="right" w:pos="9072"/>
      </w:tabs>
      <w:spacing w:after="0" w:line="240" w:lineRule="auto"/>
    </w:pPr>
  </w:style>
  <w:style w:type="character" w:customStyle="1" w:styleId="lfejChar">
    <w:name w:val="Élőfej Char"/>
    <w:basedOn w:val="Bekezdsalapbettpusa"/>
    <w:link w:val="lfej"/>
    <w:uiPriority w:val="99"/>
    <w:rsid w:val="0098493F"/>
  </w:style>
  <w:style w:type="paragraph" w:styleId="llb">
    <w:name w:val="footer"/>
    <w:basedOn w:val="Norml"/>
    <w:link w:val="llbChar"/>
    <w:uiPriority w:val="99"/>
    <w:unhideWhenUsed/>
    <w:rsid w:val="0098493F"/>
    <w:pPr>
      <w:tabs>
        <w:tab w:val="center" w:pos="4536"/>
        <w:tab w:val="right" w:pos="9072"/>
      </w:tabs>
      <w:spacing w:after="0" w:line="240" w:lineRule="auto"/>
    </w:pPr>
  </w:style>
  <w:style w:type="character" w:customStyle="1" w:styleId="llbChar">
    <w:name w:val="Élőláb Char"/>
    <w:basedOn w:val="Bekezdsalapbettpusa"/>
    <w:link w:val="llb"/>
    <w:uiPriority w:val="99"/>
    <w:rsid w:val="0098493F"/>
  </w:style>
  <w:style w:type="table" w:styleId="Rcsostblzat">
    <w:name w:val="Table Grid"/>
    <w:basedOn w:val="Normltblzat"/>
    <w:uiPriority w:val="59"/>
    <w:rsid w:val="007E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6A1F4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C07C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07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0903">
      <w:bodyDiv w:val="1"/>
      <w:marLeft w:val="0"/>
      <w:marRight w:val="0"/>
      <w:marTop w:val="0"/>
      <w:marBottom w:val="0"/>
      <w:divBdr>
        <w:top w:val="none" w:sz="0" w:space="0" w:color="auto"/>
        <w:left w:val="none" w:sz="0" w:space="0" w:color="auto"/>
        <w:bottom w:val="none" w:sz="0" w:space="0" w:color="auto"/>
        <w:right w:val="none" w:sz="0" w:space="0" w:color="auto"/>
      </w:divBdr>
      <w:divsChild>
        <w:div w:id="543175651">
          <w:marLeft w:val="0"/>
          <w:marRight w:val="0"/>
          <w:marTop w:val="0"/>
          <w:marBottom w:val="0"/>
          <w:divBdr>
            <w:top w:val="none" w:sz="0" w:space="0" w:color="auto"/>
            <w:left w:val="none" w:sz="0" w:space="0" w:color="auto"/>
            <w:bottom w:val="none" w:sz="0" w:space="0" w:color="auto"/>
            <w:right w:val="none" w:sz="0" w:space="0" w:color="auto"/>
          </w:divBdr>
        </w:div>
        <w:div w:id="529295235">
          <w:marLeft w:val="0"/>
          <w:marRight w:val="0"/>
          <w:marTop w:val="0"/>
          <w:marBottom w:val="0"/>
          <w:divBdr>
            <w:top w:val="none" w:sz="0" w:space="0" w:color="auto"/>
            <w:left w:val="none" w:sz="0" w:space="0" w:color="auto"/>
            <w:bottom w:val="none" w:sz="0" w:space="0" w:color="auto"/>
            <w:right w:val="none" w:sz="0" w:space="0" w:color="auto"/>
          </w:divBdr>
        </w:div>
        <w:div w:id="115187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49AC-71E4-4251-BD41-C8D25CE4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3275</Words>
  <Characters>22599</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István</cp:lastModifiedBy>
  <cp:revision>3</cp:revision>
  <cp:lastPrinted>2017-12-14T19:53:00Z</cp:lastPrinted>
  <dcterms:created xsi:type="dcterms:W3CDTF">2024-10-22T05:52:00Z</dcterms:created>
  <dcterms:modified xsi:type="dcterms:W3CDTF">2024-10-22T05:56:00Z</dcterms:modified>
</cp:coreProperties>
</file>